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75" w:rsidRPr="00383B75" w:rsidRDefault="00383B75" w:rsidP="00383B75">
      <w:pPr>
        <w:pStyle w:val="ConsPlusTitle"/>
        <w:ind w:firstLine="54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Федеральный закон от 03.07.2016 № 237-ФЗ (ред. от </w:t>
      </w:r>
      <w:r w:rsidRPr="00383B75">
        <w:rPr>
          <w:rFonts w:ascii="Times New Roman" w:hAnsi="Times New Roman" w:cs="Times New Roman"/>
          <w:bCs/>
          <w:sz w:val="28"/>
          <w:szCs w:val="28"/>
        </w:rPr>
        <w:t>1</w:t>
      </w:r>
      <w:r>
        <w:rPr>
          <w:rFonts w:ascii="Times New Roman" w:hAnsi="Times New Roman" w:cs="Times New Roman"/>
          <w:bCs/>
          <w:sz w:val="28"/>
          <w:szCs w:val="28"/>
        </w:rPr>
        <w:t>1.0</w:t>
      </w:r>
      <w:r w:rsidRPr="00383B75">
        <w:rPr>
          <w:rFonts w:ascii="Times New Roman" w:hAnsi="Times New Roman" w:cs="Times New Roman"/>
          <w:bCs/>
          <w:sz w:val="28"/>
          <w:szCs w:val="28"/>
        </w:rPr>
        <w:t>6</w:t>
      </w:r>
      <w:r>
        <w:rPr>
          <w:rFonts w:ascii="Times New Roman" w:hAnsi="Times New Roman" w:cs="Times New Roman"/>
          <w:bCs/>
          <w:sz w:val="28"/>
          <w:szCs w:val="28"/>
        </w:rPr>
        <w:t>.202</w:t>
      </w:r>
      <w:r w:rsidRPr="007C57B2">
        <w:rPr>
          <w:rFonts w:ascii="Times New Roman" w:hAnsi="Times New Roman" w:cs="Times New Roman"/>
          <w:bCs/>
          <w:sz w:val="28"/>
          <w:szCs w:val="28"/>
        </w:rPr>
        <w:t>1</w:t>
      </w:r>
      <w:r>
        <w:rPr>
          <w:rFonts w:ascii="Times New Roman" w:hAnsi="Times New Roman" w:cs="Times New Roman"/>
          <w:bCs/>
          <w:sz w:val="28"/>
          <w:szCs w:val="28"/>
        </w:rPr>
        <w:t>) «О государственной кадастровой оценке»</w:t>
      </w:r>
    </w:p>
    <w:p w:rsidR="00383B75" w:rsidRPr="00383B75" w:rsidRDefault="00383B75" w:rsidP="00B74DCE">
      <w:pPr>
        <w:pStyle w:val="ConsPlusTitle"/>
        <w:ind w:firstLine="540"/>
        <w:jc w:val="both"/>
        <w:outlineLvl w:val="0"/>
        <w:rPr>
          <w:rFonts w:ascii="Times New Roman" w:hAnsi="Times New Roman" w:cs="Times New Roman"/>
          <w:sz w:val="28"/>
          <w:szCs w:val="28"/>
        </w:rPr>
      </w:pPr>
    </w:p>
    <w:p w:rsidR="00B74DCE" w:rsidRPr="00B74DCE" w:rsidRDefault="00B74DCE" w:rsidP="00B74DCE">
      <w:pPr>
        <w:pStyle w:val="ConsPlusTitle"/>
        <w:ind w:firstLine="540"/>
        <w:jc w:val="both"/>
        <w:outlineLvl w:val="0"/>
        <w:rPr>
          <w:rFonts w:ascii="Times New Roman" w:hAnsi="Times New Roman" w:cs="Times New Roman"/>
          <w:sz w:val="28"/>
          <w:szCs w:val="28"/>
        </w:rPr>
      </w:pPr>
      <w:r w:rsidRPr="00B74DCE">
        <w:rPr>
          <w:rFonts w:ascii="Times New Roman" w:hAnsi="Times New Roman" w:cs="Times New Roman"/>
          <w:sz w:val="28"/>
          <w:szCs w:val="28"/>
        </w:rPr>
        <w:t>Статья 21. Рассмотрение заявлений об исправлении ошибок, допущенных при определении кадастровой стоимости</w:t>
      </w:r>
    </w:p>
    <w:p w:rsidR="00B74DCE" w:rsidRPr="00B74DCE" w:rsidRDefault="00B74DCE" w:rsidP="00B74DCE">
      <w:pPr>
        <w:pStyle w:val="ConsPlusNormal"/>
        <w:jc w:val="both"/>
        <w:rPr>
          <w:rFonts w:ascii="Times New Roman" w:hAnsi="Times New Roman" w:cs="Times New Roman"/>
          <w:sz w:val="28"/>
          <w:szCs w:val="28"/>
        </w:rPr>
      </w:pPr>
      <w:bookmarkStart w:id="0" w:name="_GoBack"/>
      <w:bookmarkEnd w:id="0"/>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 Ошибками, допущенными при определении кадастровой стоимости, являются: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 несоответствие определения кадастровой стоимости положениям методических указаний о государственной кадастровой оценке;</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8. </w:t>
      </w:r>
      <w:proofErr w:type="gramStart"/>
      <w:r w:rsidRPr="00B74DCE">
        <w:rPr>
          <w:rFonts w:ascii="Times New Roman" w:hAnsi="Times New Roman" w:cs="Times New Roman"/>
          <w:sz w:val="28"/>
          <w:szCs w:val="28"/>
        </w:rPr>
        <w:t>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w:t>
      </w:r>
      <w:proofErr w:type="gramEnd"/>
      <w:r w:rsidRPr="00B74DCE">
        <w:rPr>
          <w:rFonts w:ascii="Times New Roman" w:hAnsi="Times New Roman" w:cs="Times New Roman"/>
          <w:sz w:val="28"/>
          <w:szCs w:val="28"/>
        </w:rPr>
        <w:t xml:space="preserve"> портал государственных </w:t>
      </w:r>
      <w:r w:rsidRPr="00B74DCE">
        <w:rPr>
          <w:rFonts w:ascii="Times New Roman" w:hAnsi="Times New Roman" w:cs="Times New Roman"/>
          <w:sz w:val="28"/>
          <w:szCs w:val="28"/>
        </w:rPr>
        <w:lastRenderedPageBreak/>
        <w:t>и муниципальных услуг.</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9. Заявление об исправлении ошибок, допущенных при определении кадастровой стоимости, должно содержать:</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2) кадастровый номер объекта недвижимости (объектов недвижимости), в </w:t>
      </w:r>
      <w:proofErr w:type="gramStart"/>
      <w:r w:rsidRPr="00B74DCE">
        <w:rPr>
          <w:rFonts w:ascii="Times New Roman" w:hAnsi="Times New Roman" w:cs="Times New Roman"/>
          <w:sz w:val="28"/>
          <w:szCs w:val="28"/>
        </w:rPr>
        <w:t>отношении</w:t>
      </w:r>
      <w:proofErr w:type="gramEnd"/>
      <w:r w:rsidRPr="00B74DCE">
        <w:rPr>
          <w:rFonts w:ascii="Times New Roman" w:hAnsi="Times New Roman" w:cs="Times New Roman"/>
          <w:sz w:val="28"/>
          <w:szCs w:val="28"/>
        </w:rPr>
        <w:t xml:space="preserve"> которого подается заявление об исправлении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допускается.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12. </w:t>
      </w:r>
      <w:hyperlink r:id="rId6" w:history="1">
        <w:r w:rsidRPr="00B74DCE">
          <w:rPr>
            <w:rFonts w:ascii="Times New Roman" w:hAnsi="Times New Roman" w:cs="Times New Roman"/>
            <w:color w:val="0000FF"/>
            <w:sz w:val="28"/>
            <w:szCs w:val="28"/>
          </w:rPr>
          <w:t>Форма</w:t>
        </w:r>
      </w:hyperlink>
      <w:r w:rsidRPr="00B74DCE">
        <w:rPr>
          <w:rFonts w:ascii="Times New Roman" w:hAnsi="Times New Roman" w:cs="Times New Roman"/>
          <w:sz w:val="28"/>
          <w:szCs w:val="28"/>
        </w:rPr>
        <w:t xml:space="preserve"> заявления об исправлении ошибок, допущенных при определении кадастровой стоимости, и </w:t>
      </w:r>
      <w:hyperlink r:id="rId7" w:history="1">
        <w:r w:rsidRPr="00B74DCE">
          <w:rPr>
            <w:rFonts w:ascii="Times New Roman" w:hAnsi="Times New Roman" w:cs="Times New Roman"/>
            <w:color w:val="0000FF"/>
            <w:sz w:val="28"/>
            <w:szCs w:val="28"/>
          </w:rPr>
          <w:t>требования</w:t>
        </w:r>
      </w:hyperlink>
      <w:r w:rsidRPr="00B74DCE">
        <w:rPr>
          <w:rFonts w:ascii="Times New Roman" w:hAnsi="Times New Roman" w:cs="Times New Roman"/>
          <w:sz w:val="28"/>
          <w:szCs w:val="28"/>
        </w:rP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rsidR="00B74DCE" w:rsidRPr="00B74DCE" w:rsidRDefault="00B74DCE" w:rsidP="00B74DCE">
      <w:pPr>
        <w:pStyle w:val="ConsPlusNormal"/>
        <w:ind w:firstLine="540"/>
        <w:jc w:val="both"/>
        <w:rPr>
          <w:rFonts w:ascii="Times New Roman" w:hAnsi="Times New Roman" w:cs="Times New Roman"/>
          <w:sz w:val="28"/>
          <w:szCs w:val="28"/>
        </w:rPr>
      </w:pPr>
      <w:proofErr w:type="gramStart"/>
      <w:r w:rsidRPr="00B74DCE">
        <w:rPr>
          <w:rFonts w:ascii="Times New Roman" w:hAnsi="Times New Roman" w:cs="Times New Roman"/>
          <w:sz w:val="28"/>
          <w:szCs w:val="28"/>
        </w:rPr>
        <w:t>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roofErr w:type="gramEnd"/>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 использование недостоверных сведений о характеристиках объекта недвижимости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1) об удовлетворении заявления и необходимости пересчета кадастровой </w:t>
      </w:r>
      <w:r w:rsidRPr="00B74DCE">
        <w:rPr>
          <w:rFonts w:ascii="Times New Roman" w:hAnsi="Times New Roman" w:cs="Times New Roman"/>
          <w:sz w:val="28"/>
          <w:szCs w:val="28"/>
        </w:rPr>
        <w:lastRenderedPageBreak/>
        <w:t>стоимости в связи с наличием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 об отказе в пересчете кадастровой стоимости, если наличие ошибок, допущенных при определении кадастровой стоимости, не выявлено.</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17. Бюджетное учреждение информирует заявителя о принятом решении в течение трех рабочих дней со дня принятия такого решения.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18. Бюджетное учреждение осуществляет исправление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 в течение сорока пяти календарных дней со дня поступления заявления об исправлении ошибок, допущенных при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anchor="P40" w:history="1">
        <w:r w:rsidRPr="00B74DCE">
          <w:rPr>
            <w:rFonts w:ascii="Times New Roman" w:hAnsi="Times New Roman" w:cs="Times New Roman"/>
            <w:color w:val="0000FF"/>
            <w:sz w:val="28"/>
            <w:szCs w:val="28"/>
          </w:rPr>
          <w:t>частью 25</w:t>
        </w:r>
      </w:hyperlink>
      <w:r w:rsidRPr="00B74DCE">
        <w:rPr>
          <w:rFonts w:ascii="Times New Roman" w:hAnsi="Times New Roman" w:cs="Times New Roman"/>
          <w:sz w:val="28"/>
          <w:szCs w:val="28"/>
        </w:rPr>
        <w:t xml:space="preserve"> настоящей статьи.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19. В случае</w:t>
      </w:r>
      <w:proofErr w:type="gramStart"/>
      <w:r w:rsidRPr="00B74DCE">
        <w:rPr>
          <w:rFonts w:ascii="Times New Roman" w:hAnsi="Times New Roman" w:cs="Times New Roman"/>
          <w:sz w:val="28"/>
          <w:szCs w:val="28"/>
        </w:rPr>
        <w:t>,</w:t>
      </w:r>
      <w:proofErr w:type="gramEnd"/>
      <w:r w:rsidRPr="00B74DCE">
        <w:rPr>
          <w:rFonts w:ascii="Times New Roman" w:hAnsi="Times New Roman" w:cs="Times New Roman"/>
          <w:sz w:val="28"/>
          <w:szCs w:val="28"/>
        </w:rPr>
        <w:t xml:space="preserve"> если ошибка допущена при определении кадастровой стоимости в соответствии со </w:t>
      </w:r>
      <w:hyperlink r:id="rId8" w:history="1">
        <w:r w:rsidRPr="00B74DCE">
          <w:rPr>
            <w:rFonts w:ascii="Times New Roman" w:hAnsi="Times New Roman" w:cs="Times New Roman"/>
            <w:color w:val="0000FF"/>
            <w:sz w:val="28"/>
            <w:szCs w:val="28"/>
          </w:rPr>
          <w:t>статьей 16</w:t>
        </w:r>
      </w:hyperlink>
      <w:r w:rsidRPr="00B74DCE">
        <w:rPr>
          <w:rFonts w:ascii="Times New Roman" w:hAnsi="Times New Roman" w:cs="Times New Roman"/>
          <w:sz w:val="28"/>
          <w:szCs w:val="28"/>
        </w:rP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r:id="rId9" w:history="1">
        <w:r w:rsidRPr="00B74DCE">
          <w:rPr>
            <w:rFonts w:ascii="Times New Roman" w:hAnsi="Times New Roman" w:cs="Times New Roman"/>
            <w:color w:val="0000FF"/>
            <w:sz w:val="28"/>
            <w:szCs w:val="28"/>
          </w:rPr>
          <w:t>статьей 16</w:t>
        </w:r>
      </w:hyperlink>
      <w:r w:rsidRPr="00B74DCE">
        <w:rPr>
          <w:rFonts w:ascii="Times New Roman" w:hAnsi="Times New Roman" w:cs="Times New Roman"/>
          <w:sz w:val="28"/>
          <w:szCs w:val="28"/>
        </w:rPr>
        <w:t xml:space="preserve"> настоящего Федерального закона.</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21. В случае</w:t>
      </w:r>
      <w:proofErr w:type="gramStart"/>
      <w:r w:rsidRPr="00B74DCE">
        <w:rPr>
          <w:rFonts w:ascii="Times New Roman" w:hAnsi="Times New Roman" w:cs="Times New Roman"/>
          <w:sz w:val="28"/>
          <w:szCs w:val="28"/>
        </w:rPr>
        <w:t>,</w:t>
      </w:r>
      <w:proofErr w:type="gramEnd"/>
      <w:r w:rsidRPr="00B74DCE">
        <w:rPr>
          <w:rFonts w:ascii="Times New Roman" w:hAnsi="Times New Roman" w:cs="Times New Roman"/>
          <w:sz w:val="28"/>
          <w:szCs w:val="28"/>
        </w:rPr>
        <w:t xml:space="preserve">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w:t>
      </w:r>
      <w:r w:rsidRPr="00B74DCE">
        <w:rPr>
          <w:rFonts w:ascii="Times New Roman" w:hAnsi="Times New Roman" w:cs="Times New Roman"/>
          <w:sz w:val="28"/>
          <w:szCs w:val="28"/>
        </w:rPr>
        <w:lastRenderedPageBreak/>
        <w:t>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p w:rsidR="00B74DCE" w:rsidRPr="00B74DCE" w:rsidRDefault="00B74DCE" w:rsidP="00B74DCE">
      <w:pPr>
        <w:pStyle w:val="ConsPlusNormal"/>
        <w:ind w:firstLine="540"/>
        <w:jc w:val="both"/>
        <w:rPr>
          <w:rFonts w:ascii="Times New Roman" w:hAnsi="Times New Roman" w:cs="Times New Roman"/>
          <w:sz w:val="28"/>
          <w:szCs w:val="28"/>
        </w:rPr>
      </w:pPr>
      <w:r w:rsidRPr="00B74DCE">
        <w:rPr>
          <w:rFonts w:ascii="Times New Roman" w:hAnsi="Times New Roman" w:cs="Times New Roman"/>
          <w:sz w:val="28"/>
          <w:szCs w:val="28"/>
        </w:rPr>
        <w:t>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bookmarkStart w:id="1" w:name="P40"/>
    <w:bookmarkEnd w:id="1"/>
    <w:p w:rsidR="00BE6E15" w:rsidRPr="007C57B2" w:rsidRDefault="00B74DCE" w:rsidP="007C57B2">
      <w:pPr>
        <w:pStyle w:val="ConsPlusNormal"/>
      </w:pPr>
      <w:r>
        <w:fldChar w:fldCharType="begin"/>
      </w:r>
      <w:r>
        <w:instrText xml:space="preserve"> HYPERLINK "consultantplus://offline/ref=A115BD46D4D23229ADAF16313B0A38739D5F45DD21204320FBD1F3800CBEE5EFC7E1F3C67F630DA430D8906C02481E18CD8EFA9551u7t7L" </w:instrText>
      </w:r>
      <w:r>
        <w:fldChar w:fldCharType="separate"/>
      </w:r>
      <w:r>
        <w:rPr>
          <w:i/>
          <w:color w:val="0000FF"/>
        </w:rPr>
        <w:br/>
      </w:r>
      <w:r w:rsidRPr="009D4F53">
        <w:rPr>
          <w:i/>
          <w:color w:val="0000FF"/>
        </w:rPr>
        <w:fldChar w:fldCharType="end"/>
      </w:r>
    </w:p>
    <w:sectPr w:rsidR="00BE6E15" w:rsidRPr="007C57B2" w:rsidSect="00EB1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CE"/>
    <w:rsid w:val="00383B75"/>
    <w:rsid w:val="00723779"/>
    <w:rsid w:val="00751D41"/>
    <w:rsid w:val="007C57B2"/>
    <w:rsid w:val="00B74DCE"/>
    <w:rsid w:val="00BD2079"/>
    <w:rsid w:val="00F2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C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C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15BD46D4D23229ADAF16313B0A38739D5F45DD21204320FBD1F3800CBEE5EFC7E1F3C17C6A52A125C9C8610A5E0011DA92F897u5t2L" TargetMode="External"/><Relationship Id="rId3" Type="http://schemas.microsoft.com/office/2007/relationships/stylesWithEffects" Target="stylesWithEffects.xml"/><Relationship Id="rId7" Type="http://schemas.openxmlformats.org/officeDocument/2006/relationships/hyperlink" Target="consultantplus://offline/ref=A115BD46D4D23229ADAF16313B0A38739D5147D5202B4320FBD1F3800CBEE5EFC7E1F3C6786106F56897913046150D18CC8EF89C4D740037uEt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115BD46D4D23229ADAF16313B0A38739D5147D5202B4320FBD1F3800CBEE5EFC7E1F3C6786106F16297913046150D18CC8EF89C4D740037uEt0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15BD46D4D23229ADAF16313B0A38739D5F45DD21204320FBD1F3800CBEE5EFC7E1F3C17C6A52A125C9C8610A5E0011DA92F897u5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28B8-06C0-451A-B5CB-88DA3098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dc:creator>
  <cp:lastModifiedBy>ASV</cp:lastModifiedBy>
  <cp:revision>13</cp:revision>
  <dcterms:created xsi:type="dcterms:W3CDTF">2021-09-08T11:45:00Z</dcterms:created>
  <dcterms:modified xsi:type="dcterms:W3CDTF">2021-09-08T11:59:00Z</dcterms:modified>
</cp:coreProperties>
</file>