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113371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71" w:rsidRDefault="00113371">
            <w:pPr>
              <w:widowControl/>
              <w:ind w:left="650"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bookmarkStart w:id="0" w:name="_GoBack"/>
            <w:bookmarkEnd w:id="0"/>
          </w:p>
          <w:p w:rsidR="00113371" w:rsidRDefault="009F5B2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ХАЛЬМГ ТАҢҺЧИН</w:t>
            </w:r>
          </w:p>
          <w:p w:rsidR="00113371" w:rsidRDefault="009F5B2B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ЭСТО-АЛТАЙСК СЕЛƏНƏ</w:t>
            </w:r>
          </w:p>
          <w:p w:rsidR="00113371" w:rsidRDefault="009F5B2B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МУНИЦИПАЛЬН Б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ar-SA" w:bidi="ar-SA"/>
              </w:rPr>
              <w:t>Y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РД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Ə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ЦИИН</w:t>
            </w:r>
          </w:p>
          <w:p w:rsidR="00113371" w:rsidRDefault="009F5B2B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71" w:rsidRDefault="009F5B2B">
            <w:pPr>
              <w:widowControl/>
              <w:ind w:hanging="43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      </w:t>
            </w:r>
            <w:r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inline distT="0" distB="0" distL="0" distR="0">
                  <wp:extent cx="819146" cy="876296"/>
                  <wp:effectExtent l="0" t="0" r="4" b="4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6" cy="87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71" w:rsidRDefault="00113371">
            <w:pPr>
              <w:widowControl/>
              <w:tabs>
                <w:tab w:val="left" w:pos="2623"/>
              </w:tabs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ЭСТО-АЛТАЙСКОЕ СЕЛЬСКОЕ</w:t>
            </w: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МУНИЦИПАЛЬНОЕ ОБРАЗОВАНИЕ</w:t>
            </w: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РЕСПУБЛИКИ КАЛМЫКИЯ</w:t>
            </w: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СОБРАНИЕ ДЕПУТАТОВ</w:t>
            </w:r>
          </w:p>
        </w:tc>
      </w:tr>
      <w:tr w:rsidR="0011337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71" w:rsidRDefault="009F5B2B">
            <w:pPr>
              <w:widowControl/>
              <w:tabs>
                <w:tab w:val="left" w:pos="2623"/>
              </w:tabs>
              <w:ind w:left="650" w:hanging="430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                                                          </w:t>
            </w: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359026, Республика Калмыкия, с. Эсто-Алтай, ул. Карла Маркса</w:t>
            </w:r>
          </w:p>
          <w:p w:rsidR="00113371" w:rsidRDefault="009F5B2B">
            <w:pPr>
              <w:widowControl/>
              <w:tabs>
                <w:tab w:val="left" w:pos="2623"/>
              </w:tabs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ИНН</w:t>
            </w:r>
            <w:r>
              <w:rPr>
                <w:rFonts w:eastAsia="Times New Roman" w:cs="Times New Roman"/>
                <w:b/>
                <w:kern w:val="0"/>
                <w:lang w:val="en-US" w:eastAsia="ar-SA" w:bidi="ar-SA"/>
              </w:rPr>
              <w:t xml:space="preserve"> 0812900527, </w:t>
            </w:r>
            <w:r>
              <w:rPr>
                <w:rFonts w:eastAsia="Times New Roman" w:cs="Times New Roman"/>
                <w:b/>
                <w:kern w:val="0"/>
                <w:lang w:eastAsia="ar-SA" w:bidi="ar-SA"/>
              </w:rPr>
              <w:t>т</w:t>
            </w:r>
            <w:r>
              <w:rPr>
                <w:rFonts w:eastAsia="Times New Roman" w:cs="Times New Roman"/>
                <w:b/>
                <w:kern w:val="0"/>
                <w:lang w:val="en-US" w:eastAsia="ar-SA" w:bidi="ar-SA"/>
              </w:rPr>
              <w:t xml:space="preserve">. (84745) 98-2-41, e-mail: </w:t>
            </w:r>
            <w:hyperlink r:id="rId7" w:history="1">
              <w:r>
                <w:rPr>
                  <w:rFonts w:eastAsia="Times New Roman" w:cs="Times New Roman"/>
                  <w:b/>
                  <w:color w:val="0000FF"/>
                  <w:kern w:val="0"/>
                  <w:u w:val="single"/>
                  <w:lang w:eastAsia="ar-SA" w:bidi="ar-SA"/>
                </w:rPr>
                <w:t>е</w:t>
              </w:r>
              <w:r>
                <w:rPr>
                  <w:rFonts w:eastAsia="Times New Roman" w:cs="Times New Roman"/>
                  <w:b/>
                  <w:color w:val="0000FF"/>
                  <w:kern w:val="0"/>
                  <w:u w:val="single"/>
                  <w:lang w:val="en-US" w:eastAsia="ar-SA" w:bidi="ar-SA"/>
                </w:rPr>
                <w:t>sto-</w:t>
              </w:r>
              <w:r>
                <w:rPr>
                  <w:rFonts w:eastAsia="Times New Roman" w:cs="Times New Roman"/>
                  <w:b/>
                  <w:color w:val="0000FF"/>
                  <w:kern w:val="0"/>
                  <w:u w:val="single"/>
                  <w:lang w:eastAsia="ar-SA" w:bidi="ar-SA"/>
                </w:rPr>
                <w:t>а</w:t>
              </w:r>
              <w:r>
                <w:rPr>
                  <w:rFonts w:eastAsia="Times New Roman" w:cs="Times New Roman"/>
                  <w:b/>
                  <w:color w:val="0000FF"/>
                  <w:kern w:val="0"/>
                  <w:u w:val="single"/>
                  <w:lang w:val="en-US" w:eastAsia="ar-SA" w:bidi="ar-SA"/>
                </w:rPr>
                <w:t>ltay@yandex</w:t>
              </w:r>
            </w:hyperlink>
            <w:hyperlink r:id="rId8" w:history="1">
              <w:r>
                <w:rPr>
                  <w:rFonts w:eastAsia="Times New Roman" w:cs="Times New Roman"/>
                  <w:b/>
                  <w:iCs/>
                  <w:color w:val="0000FF"/>
                  <w:kern w:val="0"/>
                  <w:u w:val="single"/>
                  <w:lang w:val="en-US" w:eastAsia="ar-SA" w:bidi="ar-SA"/>
                </w:rPr>
                <w:t>.</w:t>
              </w:r>
            </w:hyperlink>
            <w:hyperlink r:id="rId9" w:history="1">
              <w:r>
                <w:rPr>
                  <w:rFonts w:eastAsia="Times New Roman" w:cs="Times New Roman"/>
                  <w:b/>
                  <w:iCs/>
                  <w:color w:val="0000FF"/>
                  <w:kern w:val="0"/>
                  <w:u w:val="single"/>
                  <w:lang w:eastAsia="ar-SA" w:bidi="ar-SA"/>
                </w:rPr>
                <w:t>ru</w:t>
              </w:r>
            </w:hyperlink>
          </w:p>
          <w:p w:rsidR="00113371" w:rsidRDefault="00113371">
            <w:pPr>
              <w:widowControl/>
              <w:tabs>
                <w:tab w:val="left" w:pos="2623"/>
              </w:tabs>
              <w:ind w:left="650" w:hanging="43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113371" w:rsidRDefault="009F5B2B">
      <w:pPr>
        <w:widowControl/>
        <w:spacing w:before="240" w:after="60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 w:bidi="ar-SA"/>
        </w:rPr>
        <w:t>РЕШЕНИЕ № 10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113371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71" w:rsidRDefault="009F5B2B">
            <w:pPr>
              <w:widowControl/>
              <w:snapToGrid w:val="0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>6 ноября 2020 г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.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71" w:rsidRDefault="009F5B2B">
            <w:pPr>
              <w:widowControl/>
              <w:snapToGrid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                                                                          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371" w:rsidRDefault="009F5B2B">
            <w:pPr>
              <w:widowControl/>
              <w:snapToGrid w:val="0"/>
              <w:jc w:val="right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ar-SA" w:bidi="ar-SA"/>
              </w:rPr>
              <w:t xml:space="preserve">с. Эсто-Алтай </w:t>
            </w:r>
          </w:p>
        </w:tc>
      </w:tr>
    </w:tbl>
    <w:p w:rsidR="00113371" w:rsidRDefault="00113371">
      <w:pPr>
        <w:rPr>
          <w:sz w:val="28"/>
          <w:szCs w:val="28"/>
          <w:lang w:eastAsia="ru-RU"/>
        </w:rPr>
      </w:pPr>
    </w:p>
    <w:p w:rsidR="00113371" w:rsidRDefault="009F5B2B">
      <w:pPr>
        <w:tabs>
          <w:tab w:val="left" w:pos="6379"/>
        </w:tabs>
        <w:ind w:right="567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 избрании на должность главы Эсто-Алтайского сельского </w:t>
      </w:r>
      <w:r>
        <w:rPr>
          <w:sz w:val="26"/>
          <w:szCs w:val="26"/>
          <w:lang w:eastAsia="ru-RU"/>
        </w:rPr>
        <w:t>муниципального образования Республики Калмыкия</w:t>
      </w:r>
    </w:p>
    <w:p w:rsidR="00113371" w:rsidRDefault="00113371">
      <w:pPr>
        <w:rPr>
          <w:sz w:val="26"/>
          <w:szCs w:val="26"/>
          <w:lang w:eastAsia="ru-RU"/>
        </w:rPr>
      </w:pPr>
    </w:p>
    <w:p w:rsidR="00113371" w:rsidRDefault="009F5B2B">
      <w:pPr>
        <w:ind w:firstLine="567"/>
        <w:jc w:val="both"/>
      </w:pPr>
      <w:r>
        <w:rPr>
          <w:sz w:val="26"/>
          <w:szCs w:val="26"/>
          <w:lang w:eastAsia="ru-RU"/>
        </w:rPr>
        <w:t xml:space="preserve">В соответствии со статьей 28 </w:t>
      </w:r>
      <w:r>
        <w:rPr>
          <w:sz w:val="26"/>
          <w:szCs w:val="26"/>
        </w:rPr>
        <w:t>Устава Эсто-Алтайского сельского муниципального образования Республики Калмыкия, решением Собрания депутатов Эсто-Алтайского сельского муниципального образования Республики Калмык</w:t>
      </w:r>
      <w:r>
        <w:rPr>
          <w:sz w:val="26"/>
          <w:szCs w:val="26"/>
        </w:rPr>
        <w:t>ия № 5 от 30.09.2015 г. «Об утверждении Положения «О порядке проведения конкурса по отбору кандидатур на должность главы Эсто-Алтайского сельского муниципального образования Республики Калмыкия»», заслушав информацию председателя конкурсной комиссии о резу</w:t>
      </w:r>
      <w:r>
        <w:rPr>
          <w:sz w:val="26"/>
          <w:szCs w:val="26"/>
        </w:rPr>
        <w:t>льтатах проведения конкурса и о кандидатах на должность главы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решило:</w:t>
      </w:r>
    </w:p>
    <w:p w:rsidR="00113371" w:rsidRDefault="00113371">
      <w:pPr>
        <w:jc w:val="both"/>
        <w:rPr>
          <w:sz w:val="26"/>
          <w:szCs w:val="26"/>
        </w:rPr>
      </w:pPr>
    </w:p>
    <w:p w:rsidR="00113371" w:rsidRDefault="009F5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Избрать на должн</w:t>
      </w:r>
      <w:r>
        <w:rPr>
          <w:sz w:val="26"/>
          <w:szCs w:val="26"/>
        </w:rPr>
        <w:t>ость главы Эсто-Алтайского сельского муниципального образования Республики Калмыкия из числа кандидатов, представленных конкурсной комиссией – Манджикова Аралтана Константиновича.</w:t>
      </w:r>
    </w:p>
    <w:p w:rsidR="00113371" w:rsidRDefault="009F5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 Избранному главе вступить в должность в порядке, установленном Уставом Э</w:t>
      </w:r>
      <w:r>
        <w:rPr>
          <w:sz w:val="26"/>
          <w:szCs w:val="26"/>
        </w:rPr>
        <w:t>сто-Алтайского сельского муниципального образования Республики Калмыкия.</w:t>
      </w:r>
    </w:p>
    <w:p w:rsidR="00113371" w:rsidRDefault="009F5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Глава Эсто-Алтайского сельского муниципального образования Республики Калмыкия возглавляет местную администрацию. </w:t>
      </w:r>
    </w:p>
    <w:p w:rsidR="00113371" w:rsidRDefault="009F5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подписания и подл</w:t>
      </w:r>
      <w:r>
        <w:rPr>
          <w:sz w:val="26"/>
          <w:szCs w:val="26"/>
        </w:rPr>
        <w:t>ежит официальному опубликованию на сайте Эсто-Алтайского сельского муниципального образования Республики Калмыкия.</w:t>
      </w:r>
    </w:p>
    <w:p w:rsidR="00113371" w:rsidRDefault="00113371">
      <w:pPr>
        <w:jc w:val="both"/>
        <w:rPr>
          <w:sz w:val="26"/>
          <w:szCs w:val="26"/>
        </w:rPr>
      </w:pPr>
    </w:p>
    <w:p w:rsidR="00113371" w:rsidRDefault="00113371">
      <w:pPr>
        <w:jc w:val="both"/>
        <w:rPr>
          <w:sz w:val="26"/>
          <w:szCs w:val="26"/>
        </w:rPr>
      </w:pPr>
    </w:p>
    <w:p w:rsidR="00113371" w:rsidRDefault="009F5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113371" w:rsidRDefault="009F5B2B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депутатов Эсто-Алтайского сельского</w:t>
      </w:r>
    </w:p>
    <w:p w:rsidR="00113371" w:rsidRDefault="009F5B2B">
      <w:pPr>
        <w:jc w:val="both"/>
      </w:pPr>
      <w:r>
        <w:rPr>
          <w:sz w:val="26"/>
          <w:szCs w:val="26"/>
        </w:rPr>
        <w:t xml:space="preserve">муниципального образования Республики Калмыкия                                  </w:t>
      </w:r>
      <w:r>
        <w:rPr>
          <w:sz w:val="26"/>
          <w:szCs w:val="26"/>
        </w:rPr>
        <w:t>Петрова Н.Ю.</w:t>
      </w:r>
    </w:p>
    <w:sectPr w:rsidR="00113371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2B" w:rsidRDefault="009F5B2B">
      <w:r>
        <w:separator/>
      </w:r>
    </w:p>
  </w:endnote>
  <w:endnote w:type="continuationSeparator" w:id="0">
    <w:p w:rsidR="009F5B2B" w:rsidRDefault="009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2B" w:rsidRDefault="009F5B2B">
      <w:r>
        <w:rPr>
          <w:color w:val="000000"/>
        </w:rPr>
        <w:separator/>
      </w:r>
    </w:p>
  </w:footnote>
  <w:footnote w:type="continuationSeparator" w:id="0">
    <w:p w:rsidR="009F5B2B" w:rsidRDefault="009F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3371"/>
    <w:rsid w:val="00113371"/>
    <w:rsid w:val="009F5B2B"/>
    <w:rsid w:val="00B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7455E-7CEA-4802-AD82-7431EC8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next w:val="Standard"/>
    <w:pPr>
      <w:suppressAutoHyphens/>
      <w:autoSpaceDE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_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pPr>
      <w:shd w:val="clear" w:color="auto" w:fill="FFFFFF"/>
      <w:suppressAutoHyphens w:val="0"/>
      <w:spacing w:line="240" w:lineRule="atLeast"/>
      <w:textAlignment w:val="auto"/>
    </w:pPr>
    <w:rPr>
      <w:rFonts w:cs="Times New Roman"/>
      <w:spacing w:val="2"/>
      <w:sz w:val="21"/>
      <w:szCs w:val="21"/>
    </w:rPr>
  </w:style>
  <w:style w:type="paragraph" w:styleId="a9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jurist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Пользователь Windows</cp:lastModifiedBy>
  <cp:revision>2</cp:revision>
  <cp:lastPrinted>2020-11-09T07:59:00Z</cp:lastPrinted>
  <dcterms:created xsi:type="dcterms:W3CDTF">2020-11-17T09:56:00Z</dcterms:created>
  <dcterms:modified xsi:type="dcterms:W3CDTF">2020-11-17T09:56:00Z</dcterms:modified>
</cp:coreProperties>
</file>