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0B32D0" w:rsidRPr="000B32D0" w:rsidTr="00E51C08">
        <w:trPr>
          <w:trHeight w:val="2024"/>
        </w:trPr>
        <w:tc>
          <w:tcPr>
            <w:tcW w:w="9962" w:type="dxa"/>
          </w:tcPr>
          <w:tbl>
            <w:tblPr>
              <w:tblpPr w:leftFromText="180" w:rightFromText="180" w:vertAnchor="text" w:horzAnchor="margin" w:tblpY="-358"/>
              <w:tblW w:w="98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0"/>
              <w:gridCol w:w="1980"/>
              <w:gridCol w:w="4021"/>
            </w:tblGrid>
            <w:tr w:rsidR="000B32D0" w:rsidRPr="000B32D0" w:rsidTr="00E51C08"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D0" w:rsidRPr="000B32D0" w:rsidRDefault="000B32D0" w:rsidP="000B32D0">
                  <w:pPr>
                    <w:suppressAutoHyphens/>
                    <w:spacing w:after="0" w:line="240" w:lineRule="auto"/>
                    <w:ind w:left="650" w:hanging="4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  <w:p w:rsidR="000B32D0" w:rsidRPr="000B32D0" w:rsidRDefault="000B32D0" w:rsidP="000B32D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ХАЛЬМГ ТАҢҺЧИН</w:t>
                  </w:r>
                </w:p>
                <w:p w:rsidR="000B32D0" w:rsidRPr="000B32D0" w:rsidRDefault="000B32D0" w:rsidP="000B32D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ЭСТО-АЛТАЙСК СЕЛƏНƏ</w:t>
                  </w:r>
                </w:p>
                <w:p w:rsidR="000B32D0" w:rsidRPr="000B32D0" w:rsidRDefault="000B32D0" w:rsidP="000B32D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МУНИЦИПАЛЬН Б</w:t>
                  </w:r>
                  <w:proofErr w:type="gramStart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Y</w:t>
                  </w:r>
                  <w:proofErr w:type="gramEnd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РД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Ə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ЦИИН</w:t>
                  </w:r>
                </w:p>
                <w:p w:rsidR="000B32D0" w:rsidRPr="000B32D0" w:rsidRDefault="000B32D0" w:rsidP="000B32D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ДЕПУТАТНЫРИН ХУРЫГ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D0" w:rsidRPr="000B32D0" w:rsidRDefault="000B32D0" w:rsidP="000B32D0">
                  <w:pPr>
                    <w:suppressAutoHyphens/>
                    <w:spacing w:after="0" w:line="240" w:lineRule="auto"/>
                    <w:ind w:hanging="4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19150" cy="8763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ind w:hanging="4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ЭСТО-АЛТАЙСКОЕ СЕЛЬСКОЕ</w:t>
                  </w: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МУНИЦИПАЛЬНОЕ ОБРАЗОВАНИЕ</w:t>
                  </w: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РЕСПУБЛИКИ КАЛМЫКИЯ</w:t>
                  </w: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СОБРАНИЕ ДЕПУТАТОВ</w:t>
                  </w:r>
                </w:p>
              </w:tc>
            </w:tr>
            <w:tr w:rsidR="000B32D0" w:rsidRPr="000B32D0" w:rsidTr="00E51C08">
              <w:tc>
                <w:tcPr>
                  <w:tcW w:w="9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ind w:left="650" w:hanging="43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                                                         </w:t>
                  </w: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359026, Республика Калмыкия, с. </w:t>
                  </w:r>
                  <w:proofErr w:type="spellStart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Эсто</w:t>
                  </w:r>
                  <w:proofErr w:type="spellEnd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-Алтай, ул. Карла Маркса</w:t>
                  </w:r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ИНН 0812900527, т. (84745) 98-2-41, 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ar-SA"/>
                    </w:rPr>
                    <w:t>e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-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ar-SA"/>
                    </w:rPr>
                    <w:t>mail</w:t>
                  </w:r>
                  <w:r w:rsidRPr="000B32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: </w:t>
                  </w:r>
                  <w:hyperlink r:id="rId7" w:history="1"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eastAsia="ar-SA"/>
                      </w:rPr>
                      <w:t>е</w:t>
                    </w:r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 w:eastAsia="ar-SA"/>
                      </w:rPr>
                      <w:t>sto</w:t>
                    </w:r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eastAsia="ar-SA"/>
                      </w:rPr>
                      <w:t>-а</w:t>
                    </w:r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 w:eastAsia="ar-SA"/>
                      </w:rPr>
                      <w:t>ltay</w:t>
                    </w:r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eastAsia="ar-SA"/>
                      </w:rPr>
                      <w:t>@</w:t>
                    </w:r>
                    <w:r w:rsidRPr="000B32D0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 w:eastAsia="ar-SA"/>
                      </w:rPr>
                      <w:t>yandex</w:t>
                    </w:r>
                  </w:hyperlink>
                  <w:hyperlink r:id="rId8" w:history="1">
                    <w:r w:rsidRPr="000B32D0">
                      <w:rPr>
                        <w:rFonts w:ascii="Times New Roman" w:eastAsia="Times New Roman" w:hAnsi="Times New Roman" w:cs="Times New Roman"/>
                        <w:b/>
                        <w:iCs/>
                        <w:color w:val="0000FF"/>
                        <w:sz w:val="24"/>
                        <w:szCs w:val="24"/>
                        <w:u w:val="single"/>
                        <w:lang w:eastAsia="ar-SA"/>
                      </w:rPr>
                      <w:t>.</w:t>
                    </w:r>
                  </w:hyperlink>
                  <w:hyperlink r:id="rId9" w:history="1">
                    <w:r w:rsidRPr="000B32D0">
                      <w:rPr>
                        <w:rFonts w:ascii="Times New Roman" w:eastAsia="Times New Roman" w:hAnsi="Times New Roman" w:cs="Times New Roman"/>
                        <w:b/>
                        <w:iCs/>
                        <w:color w:val="0000FF"/>
                        <w:sz w:val="24"/>
                        <w:szCs w:val="24"/>
                        <w:u w:val="single"/>
                        <w:lang w:eastAsia="ar-SA"/>
                      </w:rPr>
                      <w:t>ru</w:t>
                    </w:r>
                  </w:hyperlink>
                </w:p>
                <w:p w:rsidR="000B32D0" w:rsidRPr="000B32D0" w:rsidRDefault="000B32D0" w:rsidP="000B32D0">
                  <w:pPr>
                    <w:tabs>
                      <w:tab w:val="left" w:pos="2623"/>
                    </w:tabs>
                    <w:suppressAutoHyphens/>
                    <w:spacing w:after="0" w:line="240" w:lineRule="auto"/>
                    <w:ind w:left="650" w:hanging="43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B32D0" w:rsidRPr="000B32D0" w:rsidRDefault="000B32D0" w:rsidP="000B32D0">
            <w:pPr>
              <w:suppressAutoHyphens/>
              <w:spacing w:before="240" w:after="6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0B32D0" w:rsidRPr="000B32D0" w:rsidRDefault="000B32D0" w:rsidP="000B32D0">
            <w:pPr>
              <w:suppressAutoHyphens/>
              <w:spacing w:before="240" w:after="60" w:line="240" w:lineRule="auto"/>
              <w:ind w:left="142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B32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РЕШЕНИЕ № 3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7"/>
              <w:gridCol w:w="3546"/>
              <w:gridCol w:w="2672"/>
            </w:tblGrid>
            <w:tr w:rsidR="000B32D0" w:rsidRPr="000B32D0" w:rsidTr="00E51C08">
              <w:tc>
                <w:tcPr>
                  <w:tcW w:w="3168" w:type="dxa"/>
                </w:tcPr>
                <w:p w:rsidR="000B32D0" w:rsidRPr="000B32D0" w:rsidRDefault="000B32D0" w:rsidP="000B32D0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ar-SA"/>
                    </w:rPr>
                    <w:t>1 октября 2020 г</w:t>
                  </w:r>
                  <w:r w:rsidRPr="000B32D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.</w:t>
                  </w:r>
                </w:p>
              </w:tc>
              <w:tc>
                <w:tcPr>
                  <w:tcW w:w="3600" w:type="dxa"/>
                </w:tcPr>
                <w:p w:rsidR="000B32D0" w:rsidRPr="000B32D0" w:rsidRDefault="000B32D0" w:rsidP="000B32D0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2700" w:type="dxa"/>
                </w:tcPr>
                <w:p w:rsidR="000B32D0" w:rsidRPr="000B32D0" w:rsidRDefault="000B32D0" w:rsidP="000B32D0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ar-SA"/>
                    </w:rPr>
                  </w:pPr>
                  <w:r w:rsidRPr="000B32D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ar-SA"/>
                    </w:rPr>
                    <w:t xml:space="preserve">с. </w:t>
                  </w:r>
                  <w:proofErr w:type="spellStart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ar-SA"/>
                    </w:rPr>
                    <w:t>Эсто</w:t>
                  </w:r>
                  <w:proofErr w:type="spellEnd"/>
                  <w:r w:rsidRPr="000B32D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ar-SA"/>
                    </w:rPr>
                    <w:t xml:space="preserve">-Алтай </w:t>
                  </w:r>
                </w:p>
              </w:tc>
            </w:tr>
          </w:tbl>
          <w:p w:rsidR="000B32D0" w:rsidRPr="000B32D0" w:rsidRDefault="000B32D0" w:rsidP="000B32D0">
            <w:pPr>
              <w:tabs>
                <w:tab w:val="left" w:pos="10490"/>
              </w:tabs>
              <w:spacing w:after="0" w:line="240" w:lineRule="auto"/>
              <w:ind w:left="142" w:right="282"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2D0" w:rsidRPr="000B32D0" w:rsidRDefault="000B32D0" w:rsidP="000B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 регистрации  фракции</w:t>
            </w:r>
          </w:p>
          <w:p w:rsidR="000B32D0" w:rsidRPr="000B32D0" w:rsidRDefault="000B32D0" w:rsidP="000B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политической</w:t>
            </w:r>
          </w:p>
          <w:p w:rsidR="000B32D0" w:rsidRPr="000B32D0" w:rsidRDefault="000B32D0" w:rsidP="000B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партии </w:t>
            </w:r>
            <w:r w:rsidRPr="000B3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  <w:p w:rsidR="000B32D0" w:rsidRPr="000B32D0" w:rsidRDefault="000B32D0" w:rsidP="000B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B32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B32D0" w:rsidRPr="000B32D0" w:rsidRDefault="000B32D0" w:rsidP="000B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B32D0" w:rsidRPr="000B32D0" w:rsidRDefault="000B32D0" w:rsidP="000B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решением организационного собрания депутатов Собрания депутатов </w:t>
      </w:r>
      <w:proofErr w:type="spellStart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Эсто</w:t>
      </w:r>
      <w:proofErr w:type="spellEnd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-Алтайского сельского муниципального образования Республики Калмыкия пятого созыва № 3 от 1 октября 2020 года, членов и сторонников Всероссийской политической партии «ЕДИНАЯ РОССИЯ», руководствуясь статьей 26  Устава </w:t>
      </w:r>
      <w:proofErr w:type="spellStart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Эсто</w:t>
      </w:r>
      <w:proofErr w:type="spellEnd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-Алтайского сельского муниципального образования Республики Калмыкия, Собрание депутатов </w:t>
      </w:r>
      <w:proofErr w:type="spellStart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Эсто</w:t>
      </w:r>
      <w:proofErr w:type="spellEnd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-Алтайского сельского муниципального образования Республики Калмыкия</w:t>
      </w:r>
    </w:p>
    <w:p w:rsidR="000B32D0" w:rsidRPr="000B32D0" w:rsidRDefault="000B32D0" w:rsidP="000B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32D0" w:rsidRPr="000B32D0" w:rsidRDefault="000B32D0" w:rsidP="000B32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32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РЕШИЛО:</w:t>
      </w:r>
    </w:p>
    <w:p w:rsidR="000B32D0" w:rsidRPr="000B32D0" w:rsidRDefault="000B32D0" w:rsidP="000B3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Зарегистрировать  фракцию Всероссийской политической партии «ЕДИНАЯ РОССИЯ» в Собрании депутатов </w:t>
      </w:r>
      <w:proofErr w:type="spellStart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Эсто</w:t>
      </w:r>
      <w:proofErr w:type="spellEnd"/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>-Алтайского сельского муниципального образования Республики Калмыкия пятого созыва в следующем составе:</w:t>
      </w:r>
    </w:p>
    <w:p w:rsidR="000B32D0" w:rsidRPr="000B32D0" w:rsidRDefault="000B32D0" w:rsidP="000B32D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Арифов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Паша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Кирман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Буренова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Гонян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Амаля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Грузицкая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Григорьевна</w:t>
            </w:r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Зарнишанов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Халилович</w:t>
            </w:r>
            <w:proofErr w:type="spellEnd"/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Манджиков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Аралтан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Константинович</w:t>
            </w:r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Овкаджиев</w:t>
            </w:r>
            <w:proofErr w:type="spellEnd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</w:tc>
      </w:tr>
      <w:tr w:rsidR="000B32D0" w:rsidRPr="000B32D0" w:rsidTr="00E51C08"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Надежда Юрьевна</w:t>
            </w:r>
          </w:p>
        </w:tc>
      </w:tr>
      <w:tr w:rsidR="000B32D0" w:rsidRPr="000B32D0" w:rsidTr="00E51C08">
        <w:trPr>
          <w:trHeight w:val="80"/>
        </w:trPr>
        <w:tc>
          <w:tcPr>
            <w:tcW w:w="9781" w:type="dxa"/>
          </w:tcPr>
          <w:p w:rsidR="000B32D0" w:rsidRPr="000B32D0" w:rsidRDefault="000B32D0" w:rsidP="000B32D0">
            <w:pPr>
              <w:numPr>
                <w:ilvl w:val="0"/>
                <w:numId w:val="2"/>
              </w:numPr>
              <w:spacing w:after="0" w:line="240" w:lineRule="auto"/>
              <w:ind w:left="88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Андрей Васильевич</w:t>
            </w:r>
          </w:p>
        </w:tc>
      </w:tr>
    </w:tbl>
    <w:p w:rsidR="000B32D0" w:rsidRPr="000B32D0" w:rsidRDefault="000B32D0" w:rsidP="000B32D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32D0" w:rsidRPr="000B32D0" w:rsidRDefault="000B32D0" w:rsidP="000B3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32D0" w:rsidRPr="000B32D0" w:rsidRDefault="000B32D0" w:rsidP="000B3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32D0" w:rsidRPr="000B32D0" w:rsidRDefault="000B32D0" w:rsidP="000B32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B32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Председательствующий                                                                          </w:t>
      </w:r>
      <w:proofErr w:type="spellStart"/>
      <w:r w:rsidRPr="000B32D0">
        <w:rPr>
          <w:rFonts w:ascii="Times New Roman" w:eastAsia="Calibri" w:hAnsi="Times New Roman" w:cs="Times New Roman"/>
          <w:sz w:val="26"/>
          <w:szCs w:val="26"/>
          <w:lang w:eastAsia="ru-RU"/>
        </w:rPr>
        <w:t>Арифов</w:t>
      </w:r>
      <w:proofErr w:type="spellEnd"/>
      <w:r w:rsidRPr="000B32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П.К.</w:t>
      </w:r>
    </w:p>
    <w:p w:rsidR="00B84B86" w:rsidRDefault="00B84B86">
      <w:bookmarkStart w:id="0" w:name="_GoBack"/>
      <w:bookmarkEnd w:id="0"/>
    </w:p>
    <w:sectPr w:rsidR="00B8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EEB"/>
    <w:multiLevelType w:val="hybridMultilevel"/>
    <w:tmpl w:val="CDF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A04F7"/>
    <w:multiLevelType w:val="hybridMultilevel"/>
    <w:tmpl w:val="EE16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AA"/>
    <w:rsid w:val="000B32D0"/>
    <w:rsid w:val="005C5EAA"/>
    <w:rsid w:val="00B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77;sto-&#1072;ltay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2020-10-06T15:57:00Z</dcterms:created>
  <dcterms:modified xsi:type="dcterms:W3CDTF">2020-10-06T15:57:00Z</dcterms:modified>
</cp:coreProperties>
</file>