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692408" w:rsidRPr="008F13A4" w:rsidTr="00076B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692408" w:rsidRPr="008F13A4" w:rsidTr="00076B9B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359026, Республика Калмыкия, с. Эсто-Алтай, ул. Карла Маркса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ИНН</w:t>
            </w:r>
            <w:r w:rsidRPr="00893431">
              <w:rPr>
                <w:b/>
                <w:sz w:val="20"/>
                <w:szCs w:val="20"/>
                <w:lang w:eastAsia="ar-SA"/>
              </w:rPr>
              <w:t xml:space="preserve"> 0812900527, </w:t>
            </w:r>
            <w:r w:rsidRPr="008F13A4">
              <w:rPr>
                <w:b/>
                <w:sz w:val="20"/>
                <w:szCs w:val="20"/>
                <w:lang w:eastAsia="ar-SA"/>
              </w:rPr>
              <w:t>т</w:t>
            </w:r>
            <w:r w:rsidRPr="00893431">
              <w:rPr>
                <w:b/>
                <w:sz w:val="20"/>
                <w:szCs w:val="20"/>
                <w:lang w:eastAsia="ar-SA"/>
              </w:rPr>
              <w:t xml:space="preserve">. (84745) 98-2-41, 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e</w:t>
            </w:r>
            <w:r w:rsidRPr="00893431">
              <w:rPr>
                <w:b/>
                <w:sz w:val="20"/>
                <w:szCs w:val="20"/>
                <w:lang w:eastAsia="ar-SA"/>
              </w:rPr>
              <w:t>-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mail</w:t>
            </w:r>
            <w:r w:rsidRPr="00893431">
              <w:rPr>
                <w:b/>
                <w:sz w:val="20"/>
                <w:szCs w:val="20"/>
                <w:lang w:eastAsia="ar-SA"/>
              </w:rPr>
              <w:t xml:space="preserve">: </w:t>
            </w:r>
            <w:hyperlink r:id="rId7" w:history="1"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893431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а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893431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8" w:history="1">
              <w:r w:rsidRPr="00893431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</w:hyperlink>
            <w:hyperlink r:id="rId9" w:history="1">
              <w:r w:rsidRPr="008F13A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  <w:proofErr w:type="spellEnd"/>
            </w:hyperlink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692408" w:rsidRPr="008F13A4" w:rsidRDefault="00AA154A" w:rsidP="00692408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ПОСТАНОВЛЕНИЕ </w:t>
      </w:r>
      <w:r w:rsidR="00CF1A44">
        <w:rPr>
          <w:b/>
          <w:bCs/>
          <w:sz w:val="26"/>
          <w:szCs w:val="26"/>
          <w:lang w:eastAsia="ar-SA"/>
        </w:rPr>
        <w:t>№ 6</w:t>
      </w:r>
    </w:p>
    <w:p w:rsidR="00692408" w:rsidRPr="008F13A4" w:rsidRDefault="00692408" w:rsidP="00692408">
      <w:pPr>
        <w:suppressAutoHyphens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692408" w:rsidRPr="008F13A4" w:rsidTr="00076B9B">
        <w:tc>
          <w:tcPr>
            <w:tcW w:w="3168" w:type="dxa"/>
          </w:tcPr>
          <w:p w:rsidR="00692408" w:rsidRPr="008F13A4" w:rsidRDefault="00CF1A44" w:rsidP="00AC5475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20</w:t>
            </w:r>
            <w:r w:rsidR="00692408">
              <w:rPr>
                <w:b/>
                <w:sz w:val="26"/>
                <w:szCs w:val="26"/>
                <w:lang w:eastAsia="ar-SA"/>
              </w:rPr>
              <w:t xml:space="preserve"> </w:t>
            </w:r>
            <w:r w:rsidR="00AC5475">
              <w:rPr>
                <w:b/>
                <w:sz w:val="26"/>
                <w:szCs w:val="26"/>
                <w:lang w:eastAsia="ar-SA"/>
              </w:rPr>
              <w:t>апреля</w:t>
            </w:r>
            <w:r w:rsidR="0087296B">
              <w:rPr>
                <w:b/>
                <w:sz w:val="26"/>
                <w:szCs w:val="26"/>
                <w:lang w:eastAsia="ar-SA"/>
              </w:rPr>
              <w:t xml:space="preserve"> </w:t>
            </w:r>
            <w:r w:rsidR="00692408" w:rsidRPr="008F13A4">
              <w:rPr>
                <w:b/>
                <w:sz w:val="26"/>
                <w:szCs w:val="26"/>
                <w:lang w:eastAsia="ar-SA"/>
              </w:rPr>
              <w:t>20</w:t>
            </w:r>
            <w:r w:rsidR="006B2C4E">
              <w:rPr>
                <w:b/>
                <w:sz w:val="26"/>
                <w:szCs w:val="26"/>
                <w:lang w:eastAsia="ar-SA"/>
              </w:rPr>
              <w:t>20</w:t>
            </w:r>
            <w:r w:rsidR="00692408" w:rsidRPr="008F13A4">
              <w:rPr>
                <w:b/>
                <w:sz w:val="26"/>
                <w:szCs w:val="26"/>
                <w:lang w:eastAsia="ar-SA"/>
              </w:rPr>
              <w:t xml:space="preserve"> г</w:t>
            </w:r>
            <w:r w:rsidR="00692408" w:rsidRPr="008F13A4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692408" w:rsidRPr="008F13A4" w:rsidRDefault="00692408" w:rsidP="00076B9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692408" w:rsidRPr="008F13A4" w:rsidRDefault="00692408" w:rsidP="00076B9B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с. Эсто-Алтай </w:t>
            </w:r>
          </w:p>
        </w:tc>
      </w:tr>
    </w:tbl>
    <w:p w:rsidR="0087296B" w:rsidRDefault="0087296B" w:rsidP="0087296B"/>
    <w:p w:rsidR="00CF1A44" w:rsidRPr="00CF1A44" w:rsidRDefault="00CF1A44" w:rsidP="00CF1A44">
      <w:pPr>
        <w:ind w:firstLine="540"/>
        <w:rPr>
          <w:b/>
        </w:rPr>
      </w:pPr>
      <w:r w:rsidRPr="00CF1A44">
        <w:rPr>
          <w:b/>
        </w:rPr>
        <w:t xml:space="preserve">Об утверждении отчёта об исполнении </w:t>
      </w:r>
    </w:p>
    <w:p w:rsidR="00CF1A44" w:rsidRPr="00CF1A44" w:rsidRDefault="00CF1A44" w:rsidP="00CF1A44">
      <w:pPr>
        <w:ind w:firstLine="540"/>
        <w:rPr>
          <w:b/>
        </w:rPr>
      </w:pPr>
      <w:r w:rsidRPr="00CF1A44">
        <w:rPr>
          <w:b/>
        </w:rPr>
        <w:t xml:space="preserve">бюджета </w:t>
      </w:r>
      <w:proofErr w:type="spellStart"/>
      <w:r w:rsidRPr="00CF1A44">
        <w:rPr>
          <w:b/>
        </w:rPr>
        <w:t>Эсто</w:t>
      </w:r>
      <w:proofErr w:type="spellEnd"/>
      <w:r w:rsidRPr="00CF1A44">
        <w:rPr>
          <w:b/>
        </w:rPr>
        <w:t xml:space="preserve">-Алтайского сельского </w:t>
      </w:r>
    </w:p>
    <w:p w:rsidR="00CF1A44" w:rsidRPr="00CF1A44" w:rsidRDefault="00CF1A44" w:rsidP="00CF1A44">
      <w:pPr>
        <w:ind w:firstLine="540"/>
        <w:rPr>
          <w:b/>
        </w:rPr>
      </w:pPr>
      <w:r w:rsidRPr="00CF1A44">
        <w:rPr>
          <w:b/>
        </w:rPr>
        <w:t xml:space="preserve">муниципального образования Республики Калмыкия </w:t>
      </w:r>
    </w:p>
    <w:p w:rsidR="00CF1A44" w:rsidRPr="00CF1A44" w:rsidRDefault="00CF1A44" w:rsidP="00CF1A44">
      <w:pPr>
        <w:ind w:firstLine="540"/>
        <w:rPr>
          <w:b/>
        </w:rPr>
      </w:pPr>
      <w:r>
        <w:rPr>
          <w:b/>
        </w:rPr>
        <w:t>за первый квартал 2020</w:t>
      </w:r>
      <w:r w:rsidRPr="00CF1A44">
        <w:rPr>
          <w:b/>
        </w:rPr>
        <w:t xml:space="preserve"> год</w:t>
      </w:r>
      <w:r>
        <w:rPr>
          <w:b/>
        </w:rPr>
        <w:t>а</w:t>
      </w:r>
    </w:p>
    <w:p w:rsidR="00CF1A44" w:rsidRPr="00CF1A44" w:rsidRDefault="00CF1A44" w:rsidP="00CF1A44">
      <w:pPr>
        <w:ind w:firstLine="540"/>
      </w:pPr>
    </w:p>
    <w:p w:rsidR="00CF1A44" w:rsidRDefault="00CF1A44" w:rsidP="00CF1A44">
      <w:pPr>
        <w:ind w:firstLine="540"/>
        <w:jc w:val="both"/>
      </w:pPr>
      <w:r w:rsidRPr="00CF1A44">
        <w:t xml:space="preserve">В соответствии со статьёй 264.2 Бюджетного Кодекса Российской Федерации и статьёй 52 Федерального закона  от 06.10.2003 № 131-ФЗ «Об общих принципах организаций местного самоуправления в Российской Федерации», администрация </w:t>
      </w:r>
      <w:proofErr w:type="spellStart"/>
      <w:r w:rsidRPr="00CF1A44">
        <w:t>Эсто</w:t>
      </w:r>
      <w:proofErr w:type="spellEnd"/>
      <w:r w:rsidRPr="00CF1A44">
        <w:t>-Алтайского сельского муниципального образования Республики Калмыкия постановляет:</w:t>
      </w:r>
    </w:p>
    <w:p w:rsidR="00CF1A44" w:rsidRDefault="00CF1A44" w:rsidP="00CF1A44">
      <w:pPr>
        <w:ind w:firstLine="540"/>
        <w:jc w:val="both"/>
      </w:pPr>
    </w:p>
    <w:p w:rsidR="00CF1A44" w:rsidRDefault="00CF1A44" w:rsidP="00CF1A44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</w:pPr>
      <w:r w:rsidRPr="00CF1A44">
        <w:t>Утвердить</w:t>
      </w:r>
      <w:r>
        <w:t xml:space="preserve">: </w:t>
      </w:r>
    </w:p>
    <w:p w:rsidR="00CF1A44" w:rsidRPr="00CF1A44" w:rsidRDefault="00CF1A44" w:rsidP="00CF1A44">
      <w:pPr>
        <w:autoSpaceDE w:val="0"/>
        <w:autoSpaceDN w:val="0"/>
        <w:adjustRightInd w:val="0"/>
        <w:jc w:val="both"/>
      </w:pPr>
      <w:r>
        <w:t xml:space="preserve">- </w:t>
      </w:r>
      <w:r w:rsidRPr="00CF1A44">
        <w:t xml:space="preserve">Отчёт об исполнении местного бюджета </w:t>
      </w:r>
      <w:proofErr w:type="spellStart"/>
      <w:r w:rsidRPr="00CF1A44">
        <w:t>Эсто</w:t>
      </w:r>
      <w:proofErr w:type="spellEnd"/>
      <w:r w:rsidRPr="00CF1A44">
        <w:t>-Алтайского сельского муниципального образован</w:t>
      </w:r>
      <w:r>
        <w:t>ия Республики Калмыкия за первый квартал 2020</w:t>
      </w:r>
      <w:r w:rsidRPr="00CF1A44">
        <w:t xml:space="preserve"> года по расходам в сумме </w:t>
      </w:r>
      <w:r>
        <w:t xml:space="preserve">1166,3 тыс. </w:t>
      </w:r>
      <w:r w:rsidRPr="00CF1A44">
        <w:t xml:space="preserve">рублей, по доходам в сумме  </w:t>
      </w:r>
      <w:r>
        <w:t>782,3 тыс.</w:t>
      </w:r>
      <w:r>
        <w:t xml:space="preserve"> </w:t>
      </w:r>
      <w:r>
        <w:t>рублей с превышением расходов над доходами (дефицит местного бюджета) в сумме 384,0 тыс</w:t>
      </w:r>
      <w:r>
        <w:t>.</w:t>
      </w:r>
      <w:r>
        <w:t xml:space="preserve"> рублей.</w:t>
      </w:r>
      <w:r w:rsidRPr="00CF1A44">
        <w:rPr>
          <w:bCs/>
        </w:rPr>
        <w:t xml:space="preserve"> </w:t>
      </w:r>
    </w:p>
    <w:p w:rsidR="0087296B" w:rsidRDefault="0087296B" w:rsidP="00CF1A44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исполнение:</w:t>
      </w:r>
    </w:p>
    <w:p w:rsidR="0087296B" w:rsidRDefault="0087296B" w:rsidP="00CF1A44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 объему поступлений доходов в бюджет Эсто-Алтайского сельского муниципального образования Республики Калмыкия за </w:t>
      </w:r>
      <w:r w:rsidR="009C7C01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7C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C7C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</w:t>
      </w:r>
      <w:r w:rsidR="00DA310E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96B" w:rsidRDefault="0087296B" w:rsidP="00CF1A44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По распределению бюджетных ассигнований по ведомственной структуре бюджета Эсто-Алтайского сельского муниципального образования Республики Калмыкия за </w:t>
      </w:r>
      <w:r w:rsidR="009C7C01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C7C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C7C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</w:t>
      </w:r>
      <w:r w:rsidR="00DA310E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96B" w:rsidRDefault="0087296B" w:rsidP="00CF1A44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По распределению бюджетных ассигнований из бюджета Эсто-Алтайского сельского муниципального образования Республики Калмыкия по разделам, подразделам, целевым статьям и видам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 классификации расходов бюджетов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9C7C01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C7C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C7C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</w:t>
      </w:r>
      <w:r w:rsidR="00DA310E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96B" w:rsidRDefault="0087296B" w:rsidP="00CF1A44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Источники финансирования дефицита бюджета согласно приложению 4 к настоящему </w:t>
      </w:r>
      <w:r w:rsidR="00DA310E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10E" w:rsidRDefault="00DA310E" w:rsidP="00CF1A44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Pr="007D7281">
        <w:rPr>
          <w:rFonts w:ascii="Times New Roman" w:hAnsi="Times New Roman" w:cs="Times New Roman"/>
          <w:sz w:val="24"/>
          <w:szCs w:val="24"/>
        </w:rPr>
        <w:t>Отчет о численности муниципальных служащих органов местного самоуправления и  фактических расходов на оплату их труда за 2019 год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5 к настоящему постановлению.</w:t>
      </w:r>
    </w:p>
    <w:p w:rsidR="00AA154A" w:rsidRDefault="00DA310E" w:rsidP="00CF1A44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 Исполнение расходов за счет резервного фонда Эсто-Алтайского СМО согласно приложению 6 к настоящему постановлению.</w:t>
      </w:r>
    </w:p>
    <w:p w:rsidR="0087296B" w:rsidRDefault="0087296B" w:rsidP="0087296B">
      <w:pPr>
        <w:ind w:firstLine="708"/>
        <w:jc w:val="both"/>
      </w:pPr>
      <w:r>
        <w:t xml:space="preserve">3. Данное </w:t>
      </w:r>
      <w:r w:rsidR="00DA310E">
        <w:t>постановление</w:t>
      </w:r>
      <w:r>
        <w:t xml:space="preserve"> подлежит обнародованию.</w:t>
      </w:r>
    </w:p>
    <w:p w:rsidR="0087296B" w:rsidRDefault="0087296B" w:rsidP="0087296B">
      <w:pPr>
        <w:ind w:firstLine="708"/>
        <w:jc w:val="both"/>
      </w:pPr>
    </w:p>
    <w:p w:rsidR="0087296B" w:rsidRPr="007027CD" w:rsidRDefault="0087296B" w:rsidP="007027CD"/>
    <w:p w:rsidR="007027CD" w:rsidRPr="007027CD" w:rsidRDefault="007027CD" w:rsidP="007027CD">
      <w:r w:rsidRPr="007027CD">
        <w:t>Глава (ахлачи)</w:t>
      </w:r>
    </w:p>
    <w:p w:rsidR="007027CD" w:rsidRPr="007027CD" w:rsidRDefault="007027CD" w:rsidP="007027CD">
      <w:r w:rsidRPr="007027CD">
        <w:t>Эсто-Алтайского сельского муниципального</w:t>
      </w:r>
    </w:p>
    <w:p w:rsidR="003E6B2D" w:rsidRPr="00CF1A44" w:rsidRDefault="00692408" w:rsidP="00CF1A44">
      <w:r>
        <w:t>о</w:t>
      </w:r>
      <w:r w:rsidR="007027CD" w:rsidRPr="007027CD">
        <w:t>бразования Республики Калмыкия                                                А.К</w:t>
      </w:r>
      <w:proofErr w:type="gramStart"/>
      <w:r w:rsidR="007027CD" w:rsidRPr="007027CD">
        <w:t xml:space="preserve"> .</w:t>
      </w:r>
      <w:proofErr w:type="gramEnd"/>
      <w:r w:rsidR="007027CD" w:rsidRPr="007027CD">
        <w:t xml:space="preserve">Манджиков </w:t>
      </w:r>
      <w:bookmarkStart w:id="0" w:name="_GoBack"/>
      <w:bookmarkEnd w:id="0"/>
    </w:p>
    <w:sectPr w:rsidR="003E6B2D" w:rsidRPr="00CF1A44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1CC"/>
    <w:multiLevelType w:val="hybridMultilevel"/>
    <w:tmpl w:val="9C027F72"/>
    <w:lvl w:ilvl="0" w:tplc="AA68C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79729B0"/>
    <w:multiLevelType w:val="multilevel"/>
    <w:tmpl w:val="659E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1BC0EA9"/>
    <w:multiLevelType w:val="hybridMultilevel"/>
    <w:tmpl w:val="1D8A899C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101C2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C4E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296B"/>
    <w:rsid w:val="00875338"/>
    <w:rsid w:val="00875FC7"/>
    <w:rsid w:val="008808E9"/>
    <w:rsid w:val="00882A9E"/>
    <w:rsid w:val="0088372D"/>
    <w:rsid w:val="00884AE2"/>
    <w:rsid w:val="00886ADF"/>
    <w:rsid w:val="00893431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C7C01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154A"/>
    <w:rsid w:val="00AA750D"/>
    <w:rsid w:val="00AB1EC2"/>
    <w:rsid w:val="00AB2596"/>
    <w:rsid w:val="00AB32C8"/>
    <w:rsid w:val="00AC2530"/>
    <w:rsid w:val="00AC27B1"/>
    <w:rsid w:val="00AC5469"/>
    <w:rsid w:val="00AC5475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1A44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10E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84D6E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872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872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77;sto-&#1072;ltay@ya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juris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3</cp:revision>
  <cp:lastPrinted>2020-05-06T06:28:00Z</cp:lastPrinted>
  <dcterms:created xsi:type="dcterms:W3CDTF">2020-05-04T08:10:00Z</dcterms:created>
  <dcterms:modified xsi:type="dcterms:W3CDTF">2020-05-06T06:28:00Z</dcterms:modified>
</cp:coreProperties>
</file>