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9A" w:rsidRDefault="0012409A" w:rsidP="00FC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58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4250"/>
      </w:tblGrid>
      <w:tr w:rsidR="0012409A" w:rsidRPr="009C5614" w:rsidTr="0004444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Pr="009C5614" w:rsidRDefault="0012409A" w:rsidP="00FC0083">
            <w:pPr>
              <w:spacing w:after="0" w:line="240" w:lineRule="auto"/>
              <w:ind w:left="650" w:hanging="43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2409A" w:rsidRPr="009C5614" w:rsidRDefault="0012409A" w:rsidP="00FC0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614">
              <w:rPr>
                <w:rFonts w:ascii="Times New Roman" w:hAnsi="Times New Roman"/>
                <w:b/>
                <w:bCs/>
                <w:sz w:val="20"/>
                <w:szCs w:val="20"/>
              </w:rPr>
              <w:t>ХАЛЬМГ ТАҢҺЧИН</w:t>
            </w:r>
          </w:p>
          <w:p w:rsidR="0012409A" w:rsidRPr="0089356E" w:rsidRDefault="0012409A" w:rsidP="00FC008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ЭСТО-АЛТАЙСК СЕЛƏНƏ</w:t>
            </w:r>
          </w:p>
          <w:p w:rsidR="0012409A" w:rsidRPr="0089356E" w:rsidRDefault="0012409A" w:rsidP="00FC008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6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 Б</w:t>
            </w:r>
            <w:r w:rsidRPr="008935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89356E">
              <w:rPr>
                <w:rFonts w:ascii="Times New Roman" w:hAnsi="Times New Roman" w:cs="Times New Roman"/>
                <w:b/>
                <w:sz w:val="20"/>
                <w:szCs w:val="20"/>
              </w:rPr>
              <w:t>РДЭЦИИН</w:t>
            </w:r>
          </w:p>
          <w:p w:rsidR="0012409A" w:rsidRPr="0089356E" w:rsidRDefault="0012409A" w:rsidP="00FC008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56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Pr="009C5614" w:rsidRDefault="0012409A" w:rsidP="00FC0083">
            <w:pPr>
              <w:spacing w:after="0" w:line="240" w:lineRule="auto"/>
              <w:ind w:hanging="430"/>
              <w:jc w:val="center"/>
              <w:rPr>
                <w:rFonts w:ascii="Times New Roman" w:hAnsi="Times New Roman"/>
              </w:rPr>
            </w:pPr>
            <w:r w:rsidRPr="009C5614">
              <w:rPr>
                <w:rFonts w:ascii="Times New Roman" w:hAnsi="Times New Roman"/>
              </w:rPr>
              <w:t xml:space="preserve">       </w:t>
            </w:r>
            <w:r w:rsidRPr="003211F8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7.5pt;visibility:visible">
                  <v:imagedata r:id="rId5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614">
              <w:rPr>
                <w:rFonts w:ascii="Times New Roman" w:hAnsi="Times New Roman"/>
                <w:b/>
                <w:bCs/>
                <w:sz w:val="20"/>
                <w:szCs w:val="20"/>
              </w:rPr>
              <w:t>ЭСТО-АЛТАЙСКОЕ СЕЛЬСКОЕ</w:t>
            </w:r>
          </w:p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61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614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КАЛМЫКИЯ</w:t>
            </w:r>
          </w:p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hAnsi="Times New Roman"/>
                <w:b/>
                <w:bCs/>
              </w:rPr>
            </w:pPr>
            <w:r w:rsidRPr="009C5614">
              <w:rPr>
                <w:rFonts w:ascii="Times New Roman" w:hAnsi="Times New Roman"/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12409A" w:rsidRPr="009C5614" w:rsidTr="00044444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ind w:left="650" w:hanging="430"/>
              <w:rPr>
                <w:rFonts w:ascii="Times New Roman" w:hAnsi="Times New Roman"/>
                <w:b/>
              </w:rPr>
            </w:pPr>
            <w:r w:rsidRPr="009C5614"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</w:p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14">
              <w:rPr>
                <w:rFonts w:ascii="Times New Roman" w:hAnsi="Times New Roman"/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5614">
              <w:rPr>
                <w:rFonts w:ascii="Times New Roman" w:hAnsi="Times New Roman"/>
                <w:b/>
                <w:sz w:val="20"/>
                <w:szCs w:val="20"/>
              </w:rPr>
              <w:t xml:space="preserve">ИНН 0812900527, т. (84745) 98-2-41, </w:t>
            </w:r>
            <w:r w:rsidRPr="009C56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C56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C56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9C561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9C5614">
                <w:rPr>
                  <w:rStyle w:val="Hyperlink"/>
                  <w:b/>
                </w:rPr>
                <w:t>е</w:t>
              </w:r>
              <w:r w:rsidRPr="009C5614">
                <w:rPr>
                  <w:rStyle w:val="Hyperlink"/>
                  <w:b/>
                  <w:lang w:val="en-US"/>
                </w:rPr>
                <w:t>sto</w:t>
              </w:r>
              <w:r w:rsidRPr="009C5614">
                <w:rPr>
                  <w:rStyle w:val="Hyperlink"/>
                  <w:b/>
                </w:rPr>
                <w:t>-а</w:t>
              </w:r>
              <w:r w:rsidRPr="009C5614">
                <w:rPr>
                  <w:rStyle w:val="Hyperlink"/>
                  <w:b/>
                  <w:lang w:val="en-US"/>
                </w:rPr>
                <w:t>ltay</w:t>
              </w:r>
              <w:r w:rsidRPr="009C5614">
                <w:rPr>
                  <w:rStyle w:val="Hyperlink"/>
                  <w:b/>
                </w:rPr>
                <w:t>@</w:t>
              </w:r>
              <w:r w:rsidRPr="009C5614">
                <w:rPr>
                  <w:rStyle w:val="Hyperlink"/>
                  <w:b/>
                  <w:lang w:val="en-US"/>
                </w:rPr>
                <w:t>yandex</w:t>
              </w:r>
            </w:hyperlink>
            <w:hyperlink r:id="rId7" w:history="1">
              <w:r w:rsidRPr="009C5614">
                <w:rPr>
                  <w:rStyle w:val="Hyperlink"/>
                  <w:b/>
                  <w:iCs/>
                </w:rPr>
                <w:t>.</w:t>
              </w:r>
            </w:hyperlink>
            <w:hyperlink r:id="rId8" w:history="1">
              <w:r w:rsidRPr="009C5614">
                <w:rPr>
                  <w:rStyle w:val="Hyperlink"/>
                  <w:b/>
                  <w:iCs/>
                </w:rPr>
                <w:t>ru</w:t>
              </w:r>
            </w:hyperlink>
          </w:p>
          <w:p w:rsidR="0012409A" w:rsidRPr="009C5614" w:rsidRDefault="0012409A" w:rsidP="00FC0083">
            <w:pPr>
              <w:tabs>
                <w:tab w:val="left" w:pos="2623"/>
              </w:tabs>
              <w:spacing w:after="0" w:line="240" w:lineRule="auto"/>
              <w:ind w:left="650" w:hanging="43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2409A" w:rsidRDefault="0012409A" w:rsidP="00FC0083">
      <w:pPr>
        <w:pStyle w:val="Heading6"/>
        <w:rPr>
          <w:sz w:val="22"/>
          <w:szCs w:val="22"/>
        </w:rPr>
      </w:pPr>
      <w:r w:rsidRPr="00064393">
        <w:rPr>
          <w:sz w:val="22"/>
          <w:szCs w:val="22"/>
        </w:rPr>
        <w:t>РЕШЕНИЕ</w:t>
      </w:r>
      <w:r>
        <w:rPr>
          <w:sz w:val="22"/>
          <w:szCs w:val="22"/>
        </w:rPr>
        <w:t xml:space="preserve"> № 2</w:t>
      </w:r>
    </w:p>
    <w:p w:rsidR="0012409A" w:rsidRPr="004128B0" w:rsidRDefault="0012409A" w:rsidP="00FC0083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12409A" w:rsidRPr="009C5614" w:rsidTr="00044444">
        <w:tc>
          <w:tcPr>
            <w:tcW w:w="3168" w:type="dxa"/>
          </w:tcPr>
          <w:p w:rsidR="0012409A" w:rsidRPr="009C5614" w:rsidRDefault="0012409A" w:rsidP="00FC00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января </w:t>
            </w:r>
            <w:r w:rsidRPr="009C56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9C56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C56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2409A" w:rsidRPr="009C5614" w:rsidRDefault="0012409A" w:rsidP="00FC00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2409A" w:rsidRPr="009C5614" w:rsidRDefault="0012409A" w:rsidP="00FC008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5614">
              <w:rPr>
                <w:rFonts w:ascii="Times New Roman" w:hAnsi="Times New Roman"/>
                <w:b/>
                <w:sz w:val="24"/>
                <w:szCs w:val="24"/>
              </w:rPr>
              <w:t xml:space="preserve">с. Эсто-Алтай </w:t>
            </w:r>
          </w:p>
        </w:tc>
      </w:tr>
    </w:tbl>
    <w:p w:rsidR="0012409A" w:rsidRPr="002D30B2" w:rsidRDefault="0012409A" w:rsidP="000A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09A" w:rsidRPr="002D30B2" w:rsidRDefault="0012409A" w:rsidP="002D30B2">
      <w:pPr>
        <w:pStyle w:val="21"/>
        <w:ind w:right="3968" w:firstLine="567"/>
        <w:jc w:val="both"/>
        <w:rPr>
          <w:color w:val="000000"/>
          <w:szCs w:val="24"/>
        </w:rPr>
      </w:pPr>
      <w:r w:rsidRPr="002D30B2">
        <w:rPr>
          <w:color w:val="000000"/>
          <w:szCs w:val="24"/>
        </w:rPr>
        <w:t>Об утверждении</w:t>
      </w:r>
      <w:r>
        <w:rPr>
          <w:color w:val="000000"/>
          <w:szCs w:val="24"/>
        </w:rPr>
        <w:t xml:space="preserve"> положения о</w:t>
      </w:r>
      <w:r w:rsidRPr="002D30B2">
        <w:rPr>
          <w:color w:val="000000"/>
          <w:szCs w:val="24"/>
        </w:rPr>
        <w:t xml:space="preserve"> комиссии </w:t>
      </w:r>
      <w:r w:rsidRPr="002D30B2">
        <w:rPr>
          <w:bCs/>
          <w:color w:val="000000"/>
          <w:szCs w:val="24"/>
        </w:rPr>
        <w:t>по урегулированию конфликта интересов Эсто-Алтайского сельского муниципального образования Республики Калмыкия</w:t>
      </w:r>
    </w:p>
    <w:p w:rsidR="0012409A" w:rsidRPr="002D30B2" w:rsidRDefault="0012409A" w:rsidP="002D30B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12409A" w:rsidRPr="002D30B2" w:rsidRDefault="0012409A" w:rsidP="002D30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0B2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02.03.2007 N 25-ФЗ "О муниципальной службе в Российской Федерации" и от 25.12.2008 N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 xml:space="preserve">Собрание депутатов Эсто-Алтайского сельского муниципального образования Республики Калмыкия </w:t>
      </w:r>
    </w:p>
    <w:p w:rsidR="0012409A" w:rsidRPr="002D30B2" w:rsidRDefault="0012409A" w:rsidP="002D30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решило</w:t>
      </w:r>
      <w:r w:rsidRPr="002D30B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2409A" w:rsidRPr="002D30B2" w:rsidRDefault="0012409A" w:rsidP="0016707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2D30B2">
        <w:rPr>
          <w:rFonts w:ascii="Times New Roman" w:hAnsi="Times New Roman"/>
          <w:bCs/>
          <w:color w:val="000000"/>
          <w:sz w:val="24"/>
          <w:szCs w:val="24"/>
        </w:rPr>
        <w:t>1. Утвердить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 xml:space="preserve">состав комиссии по урегулированию конфликта интересов </w:t>
      </w:r>
      <w:r w:rsidRPr="002D30B2"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. (Приложение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2409A" w:rsidRDefault="0012409A" w:rsidP="002D30B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Утвердить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 xml:space="preserve"> Положение о комиссии по урегулированию конфликта интересов </w:t>
      </w:r>
      <w:r w:rsidRPr="002D30B2"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. (Приложение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2)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2409A" w:rsidRPr="002D30B2" w:rsidRDefault="0012409A" w:rsidP="002D30B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Настоящее решение вступает в силу с момента подписания.</w:t>
      </w:r>
    </w:p>
    <w:p w:rsidR="0012409A" w:rsidRPr="002D30B2" w:rsidRDefault="0012409A" w:rsidP="002D30B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 xml:space="preserve">Контроль  за исполнением настоящего решения возложить на председателя Собрания депутатов </w:t>
      </w:r>
      <w:r w:rsidRPr="002D30B2"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D30B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2409A" w:rsidRPr="000A452A" w:rsidRDefault="0012409A" w:rsidP="002D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09A" w:rsidRPr="00FC0083" w:rsidRDefault="0012409A" w:rsidP="00FC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083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12409A" w:rsidRDefault="0012409A" w:rsidP="00FC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083">
        <w:rPr>
          <w:rFonts w:ascii="Times New Roman" w:hAnsi="Times New Roman"/>
          <w:sz w:val="24"/>
          <w:szCs w:val="24"/>
        </w:rPr>
        <w:t xml:space="preserve">Эсто-Алтайского сельского муниципального </w:t>
      </w:r>
    </w:p>
    <w:p w:rsidR="0012409A" w:rsidRDefault="0012409A" w:rsidP="00FC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083">
        <w:rPr>
          <w:rFonts w:ascii="Times New Roman" w:hAnsi="Times New Roman"/>
          <w:sz w:val="24"/>
          <w:szCs w:val="24"/>
        </w:rPr>
        <w:t>образования Республики Калмыкия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О.Н. Ракова</w:t>
      </w:r>
    </w:p>
    <w:p w:rsidR="0012409A" w:rsidRDefault="0012409A" w:rsidP="00FC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09A" w:rsidRDefault="0012409A" w:rsidP="00FC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Эсто-Алтайского сельского </w:t>
      </w:r>
    </w:p>
    <w:p w:rsidR="0012409A" w:rsidRDefault="0012409A" w:rsidP="00FC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2409A" w:rsidRPr="00FC0083" w:rsidRDefault="0012409A" w:rsidP="00FC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 (ахлачи)                                                           А.К. Манджиков</w:t>
      </w:r>
    </w:p>
    <w:p w:rsidR="0012409A" w:rsidRPr="000A452A" w:rsidRDefault="0012409A" w:rsidP="002D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FC00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2409A" w:rsidRDefault="0012409A" w:rsidP="00FC00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2409A" w:rsidRDefault="0012409A" w:rsidP="00FC00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Эсто-Алтайского сельского муниципального образования Республики Калмыкия </w:t>
      </w:r>
    </w:p>
    <w:p w:rsidR="0012409A" w:rsidRDefault="0012409A" w:rsidP="00FC00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2, от 12 января 2016 г.</w:t>
      </w:r>
    </w:p>
    <w:p w:rsidR="0012409A" w:rsidRDefault="0012409A" w:rsidP="00FC00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2409A" w:rsidRDefault="0012409A" w:rsidP="00FC00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2409A" w:rsidRPr="00FC0083" w:rsidRDefault="0012409A" w:rsidP="00FC00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2409A" w:rsidRPr="00FC0083" w:rsidRDefault="0012409A" w:rsidP="00FC0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083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12409A" w:rsidRPr="00FC0083" w:rsidRDefault="0012409A" w:rsidP="00FC008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C0083">
        <w:rPr>
          <w:rFonts w:ascii="Times New Roman" w:hAnsi="Times New Roman"/>
          <w:bCs/>
          <w:color w:val="000000"/>
          <w:sz w:val="28"/>
          <w:szCs w:val="28"/>
        </w:rPr>
        <w:t>по  урегулированию конфликта интересов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Эсто-Алтайском сельском муниципальном образовании Республики Калмыкия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12409A" w:rsidRPr="00FC0083" w:rsidRDefault="0012409A" w:rsidP="00FC008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2409A" w:rsidRPr="00FC0083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C0083">
        <w:rPr>
          <w:rFonts w:ascii="Times New Roman" w:hAnsi="Times New Roman"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409A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Манджиков Аралтан Константинович</w:t>
      </w:r>
    </w:p>
    <w:p w:rsidR="0012409A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2409A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председателя:</w:t>
      </w:r>
    </w:p>
    <w:p w:rsidR="0012409A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Ракова Оксана Николаевна</w:t>
      </w:r>
    </w:p>
    <w:p w:rsidR="0012409A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2409A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Секретарь комиссии:</w:t>
      </w:r>
    </w:p>
    <w:p w:rsidR="0012409A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Домовец Лариса Александровна</w:t>
      </w:r>
    </w:p>
    <w:p w:rsidR="0012409A" w:rsidRPr="00FC0083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2409A" w:rsidRPr="00FC0083" w:rsidRDefault="0012409A" w:rsidP="006965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C0083">
        <w:rPr>
          <w:rFonts w:ascii="Times New Roman" w:hAnsi="Times New Roman"/>
          <w:bCs/>
          <w:color w:val="000000"/>
          <w:sz w:val="28"/>
          <w:szCs w:val="28"/>
        </w:rPr>
        <w:t>Члены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409A" w:rsidRDefault="0012409A" w:rsidP="00696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Даванова Валентина Владимировна</w:t>
      </w:r>
    </w:p>
    <w:p w:rsidR="0012409A" w:rsidRDefault="0012409A" w:rsidP="00696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Садовая Лариса Владимировна</w:t>
      </w:r>
    </w:p>
    <w:p w:rsidR="0012409A" w:rsidRPr="00FC0083" w:rsidRDefault="0012409A" w:rsidP="006965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Швеммер Виктор Рудольфович</w:t>
      </w:r>
    </w:p>
    <w:p w:rsidR="0012409A" w:rsidRDefault="0012409A" w:rsidP="00FC0083">
      <w:pPr>
        <w:jc w:val="center"/>
        <w:rPr>
          <w:b/>
          <w:sz w:val="28"/>
          <w:szCs w:val="28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2D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9A" w:rsidRDefault="0012409A" w:rsidP="00167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09A" w:rsidRDefault="0012409A" w:rsidP="00167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09A" w:rsidRDefault="0012409A" w:rsidP="00167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09A" w:rsidRDefault="0012409A" w:rsidP="0016707F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2409A" w:rsidRDefault="0012409A" w:rsidP="0016707F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2409A" w:rsidRDefault="0012409A" w:rsidP="0016707F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Эсто-Алтайского сельского муниципального образования Республики Калмыкия </w:t>
      </w:r>
    </w:p>
    <w:p w:rsidR="0012409A" w:rsidRDefault="0012409A" w:rsidP="0031130A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2, от 12 января 2016 г.</w:t>
      </w:r>
    </w:p>
    <w:p w:rsidR="0012409A" w:rsidRDefault="0012409A" w:rsidP="001670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09A" w:rsidRPr="002632F2" w:rsidRDefault="0012409A" w:rsidP="00263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ПОЛОЖЕНИЕ</w:t>
      </w:r>
    </w:p>
    <w:p w:rsidR="0012409A" w:rsidRPr="002632F2" w:rsidRDefault="0012409A" w:rsidP="00263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О КОМИССИИ ПО УРЕГУЛИРОВАНИЮ КОНФЛИКТА ИНТЕРЕСОВ</w:t>
      </w:r>
    </w:p>
    <w:p w:rsidR="0012409A" w:rsidRPr="002632F2" w:rsidRDefault="0012409A" w:rsidP="00263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ЭСТО-АЛТАЙСКОМ СЕЛЬСКОМ МУНИЦИПАЛЬНОМ ОБРАЗОВАНИИ РЕСПУБЛИКИ КАЛМЫКИЯ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</w:t>
      </w:r>
      <w:r w:rsidRPr="002632F2">
        <w:rPr>
          <w:rFonts w:ascii="Times New Roman" w:hAnsi="Times New Roman"/>
          <w:sz w:val="24"/>
          <w:szCs w:val="24"/>
        </w:rPr>
        <w:t xml:space="preserve"> положение определяет основы порядка форм</w:t>
      </w:r>
      <w:r>
        <w:rPr>
          <w:rFonts w:ascii="Times New Roman" w:hAnsi="Times New Roman"/>
          <w:sz w:val="24"/>
          <w:szCs w:val="24"/>
        </w:rPr>
        <w:t>ирования и деятельности комиссии</w:t>
      </w:r>
      <w:r w:rsidRPr="002632F2">
        <w:rPr>
          <w:rFonts w:ascii="Times New Roman" w:hAnsi="Times New Roman"/>
          <w:sz w:val="24"/>
          <w:szCs w:val="24"/>
        </w:rPr>
        <w:t xml:space="preserve"> по урегулированию конфликта интересов (далее -</w:t>
      </w:r>
      <w:r>
        <w:rPr>
          <w:rFonts w:ascii="Times New Roman" w:hAnsi="Times New Roman"/>
          <w:sz w:val="24"/>
          <w:szCs w:val="24"/>
        </w:rPr>
        <w:t xml:space="preserve"> комиссии, комиссия), образуемой</w:t>
      </w:r>
      <w:r w:rsidRPr="002632F2">
        <w:rPr>
          <w:rFonts w:ascii="Times New Roman" w:hAnsi="Times New Roman"/>
          <w:sz w:val="24"/>
          <w:szCs w:val="24"/>
        </w:rPr>
        <w:t xml:space="preserve"> в органе местного самоуправления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в соответствии с Федеральными законами от 02.03.2007 N 25-ФЗ "О муниципальной службе в Российской Федерации" и от 25.12.2008 N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Комиссия</w:t>
      </w:r>
      <w:r w:rsidRPr="002632F2">
        <w:rPr>
          <w:rFonts w:ascii="Times New Roman" w:hAnsi="Times New Roman"/>
          <w:sz w:val="24"/>
          <w:szCs w:val="24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>
        <w:rPr>
          <w:rFonts w:ascii="Times New Roman" w:hAnsi="Times New Roman"/>
          <w:sz w:val="24"/>
          <w:szCs w:val="24"/>
        </w:rPr>
        <w:t>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и нормативными правовыми актами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>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Основной задачей комиссии</w:t>
      </w:r>
      <w:r w:rsidRPr="002632F2">
        <w:rPr>
          <w:rFonts w:ascii="Times New Roman" w:hAnsi="Times New Roman"/>
          <w:sz w:val="24"/>
          <w:szCs w:val="24"/>
        </w:rPr>
        <w:t xml:space="preserve"> является содействие органам местного самоуправления: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законодательством Московской области и муниципальными правовыми актами (далее - требования об урегулировании конфликта интересов);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б) в осуществлении мер по предупреждению коррупции.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>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6. В состав комиссии входят:</w:t>
      </w:r>
    </w:p>
    <w:p w:rsidR="0012409A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- пре</w:t>
      </w:r>
      <w:r>
        <w:rPr>
          <w:rFonts w:ascii="Times New Roman" w:hAnsi="Times New Roman"/>
          <w:sz w:val="24"/>
          <w:szCs w:val="24"/>
        </w:rPr>
        <w:t>дседатель комиссии (глава</w:t>
      </w:r>
      <w:r w:rsidRPr="00263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Калмыкия,</w:t>
      </w:r>
      <w:r w:rsidRPr="002632F2">
        <w:rPr>
          <w:rFonts w:ascii="Times New Roman" w:hAnsi="Times New Roman"/>
          <w:sz w:val="24"/>
          <w:szCs w:val="24"/>
        </w:rPr>
        <w:t xml:space="preserve"> либо иное лицо, замещающее </w:t>
      </w:r>
      <w:r>
        <w:rPr>
          <w:rFonts w:ascii="Times New Roman" w:hAnsi="Times New Roman"/>
          <w:sz w:val="24"/>
          <w:szCs w:val="24"/>
        </w:rPr>
        <w:t>должность муниципальной службы);</w:t>
      </w:r>
      <w:r w:rsidRPr="002632F2">
        <w:rPr>
          <w:rFonts w:ascii="Times New Roman" w:hAnsi="Times New Roman"/>
          <w:sz w:val="24"/>
          <w:szCs w:val="24"/>
        </w:rPr>
        <w:t xml:space="preserve"> 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2F2">
        <w:rPr>
          <w:rFonts w:ascii="Times New Roman" w:hAnsi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 xml:space="preserve"> (председатель представительного органа местного сумоуправления)</w:t>
      </w:r>
      <w:r w:rsidRPr="002632F2">
        <w:rPr>
          <w:rFonts w:ascii="Times New Roman" w:hAnsi="Times New Roman"/>
          <w:sz w:val="24"/>
          <w:szCs w:val="24"/>
        </w:rPr>
        <w:t>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- секретарь комиссии (</w:t>
      </w:r>
      <w:r>
        <w:rPr>
          <w:rFonts w:ascii="Times New Roman" w:hAnsi="Times New Roman"/>
          <w:sz w:val="24"/>
          <w:szCs w:val="24"/>
        </w:rPr>
        <w:t>специалист</w:t>
      </w:r>
      <w:r w:rsidRPr="002632F2">
        <w:rPr>
          <w:rFonts w:ascii="Times New Roman" w:hAnsi="Times New Roman"/>
          <w:sz w:val="24"/>
          <w:szCs w:val="24"/>
        </w:rPr>
        <w:t xml:space="preserve"> по вопросам муниципальной службы и кадров органа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2632F2">
        <w:rPr>
          <w:rFonts w:ascii="Times New Roman" w:hAnsi="Times New Roman"/>
          <w:sz w:val="24"/>
          <w:szCs w:val="24"/>
        </w:rPr>
        <w:t xml:space="preserve"> либо должностное лицо, осуществляющее обязанности по кадровой работе в органе местного самоуправления);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- члены к</w:t>
      </w:r>
      <w:r>
        <w:rPr>
          <w:rFonts w:ascii="Times New Roman" w:hAnsi="Times New Roman"/>
          <w:sz w:val="24"/>
          <w:szCs w:val="24"/>
        </w:rPr>
        <w:t>омиссии (муниципальные служащие о</w:t>
      </w:r>
      <w:r w:rsidRPr="002632F2">
        <w:rPr>
          <w:rFonts w:ascii="Times New Roman" w:hAnsi="Times New Roman"/>
          <w:sz w:val="24"/>
          <w:szCs w:val="24"/>
        </w:rPr>
        <w:t>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депутаты представительного органа </w:t>
      </w:r>
      <w:r w:rsidRPr="002632F2">
        <w:rPr>
          <w:rFonts w:ascii="Times New Roman" w:hAnsi="Times New Roman"/>
          <w:sz w:val="24"/>
          <w:szCs w:val="24"/>
        </w:rPr>
        <w:t>местного самоуправления).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7. В муниципальном правовом акте может быть предусмотрено включение в состав комиссии: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в) представителей муниципальных образовательных учреждений.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10. В заседаниях комиссии участвуют с правом совещательного голоса: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об урегулировании конфликта интересов;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органе местного самоуправления, определяемые председателем комиссии; представитель муниципального служащего,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13. Основаниями для проведения заседания комиссии являются: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а) представление главой </w:t>
      </w:r>
      <w:r>
        <w:rPr>
          <w:rFonts w:ascii="Times New Roman" w:hAnsi="Times New Roman"/>
          <w:sz w:val="24"/>
          <w:szCs w:val="24"/>
        </w:rPr>
        <w:t xml:space="preserve">Эсто-Алтайского сельского муниципального образования Республики Калмыкия </w:t>
      </w:r>
      <w:r w:rsidRPr="002632F2">
        <w:rPr>
          <w:rFonts w:ascii="Times New Roman" w:hAnsi="Times New Roman"/>
          <w:sz w:val="24"/>
          <w:szCs w:val="24"/>
        </w:rPr>
        <w:t>материалов проверки, свидетельствующих: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ст. 12, 13 Федерального закона "О муниципальной службе в Российской Федерации";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о несоблюдении муниципальным служащим требований об урегулировании конфликта интересов;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б) поступившее в подразделение по вопросам муниципальной службы и кадров органа местного самоуправления, либо должностному лицу, осуществляющему обязанности по кадровой работе в органе местного самоуправления, либо главе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в установленном порядке: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муниципальными нормативными правовыми актами,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в) представление главы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или председателя комиссии, касающееся обеспечения соблюдения муниципальным служащим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либо должностному лицу, осуществляющему обязанности по кадровой работе в органе местного самоуправления, и с результатами ее проверки;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установить, что представленные муниципальным служащим сведения, указанные в абзаце втором подпункта "а" пункта 13 настоящего Положения, являются достоверными и полными;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б) установить, что представленные муниципальным служащим сведения, указанные в абзаце втором подпункта "а" пункта 13 настоящего Положения, являются недостоверными и (или) неполными. В этом случае комиссия рекомендует главе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об урегулировании конфликта интересов;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б) установить,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и мотивировать свой отказ.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/>
          <w:sz w:val="24"/>
          <w:szCs w:val="24"/>
        </w:rPr>
        <w:t xml:space="preserve">Эсто-Алтайского сельского муниципального образования Республики Калмыкия </w:t>
      </w:r>
      <w:r w:rsidRPr="002632F2">
        <w:rPr>
          <w:rFonts w:ascii="Times New Roman" w:hAnsi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25. Для исполнения решений комиссии могут быть подготовлены проекты нормативных правовых актов органов местного самоуправления, решений или поручений главы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, которые в установленном порядке представляются на рассмотрение главы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>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26. Решения комиссии по основаниям,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27.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28. В протоколе заседания комиссии указываются: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ж) другие сведения;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12409A" w:rsidRPr="002632F2" w:rsidRDefault="0012409A" w:rsidP="00797A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31. Копии протокола заседания комиссии в 3-дневный срок со дня заседания направляются главе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32. Глава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12409A" w:rsidRPr="002632F2" w:rsidRDefault="0012409A" w:rsidP="00797A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, либо руководитель администрации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, либо председатель </w:t>
      </w:r>
      <w:r>
        <w:rPr>
          <w:rFonts w:ascii="Times New Roman" w:hAnsi="Times New Roman"/>
          <w:sz w:val="24"/>
          <w:szCs w:val="24"/>
        </w:rPr>
        <w:t>Собрания депутатов</w:t>
      </w:r>
      <w:r w:rsidRPr="00263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2632F2">
        <w:rPr>
          <w:rFonts w:ascii="Times New Roman" w:hAnsi="Times New Roman"/>
          <w:sz w:val="24"/>
          <w:szCs w:val="24"/>
        </w:rPr>
        <w:t xml:space="preserve"> - в зависимости от того, кто возглавляет орган местного самоуправления, в котором создается комиссия по урегулированию конфликта интересов.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муниципальной службы и кадров органа местного самоуправления либо иными уполномоченными муниципальными служащими органа местного самоуправления.</w:t>
      </w: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09A" w:rsidRPr="002632F2" w:rsidRDefault="0012409A" w:rsidP="002632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2F2">
        <w:rPr>
          <w:rFonts w:ascii="Times New Roman" w:hAnsi="Times New Roman"/>
          <w:sz w:val="24"/>
          <w:szCs w:val="24"/>
        </w:rPr>
        <w:t xml:space="preserve">    </w:t>
      </w:r>
    </w:p>
    <w:sectPr w:rsidR="0012409A" w:rsidRPr="002632F2" w:rsidSect="0074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8C7"/>
    <w:multiLevelType w:val="hybridMultilevel"/>
    <w:tmpl w:val="685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F2"/>
    <w:rsid w:val="00044444"/>
    <w:rsid w:val="00064393"/>
    <w:rsid w:val="000A452A"/>
    <w:rsid w:val="0012409A"/>
    <w:rsid w:val="0016707F"/>
    <w:rsid w:val="0019245A"/>
    <w:rsid w:val="002632F2"/>
    <w:rsid w:val="002D30B2"/>
    <w:rsid w:val="0031130A"/>
    <w:rsid w:val="003211F8"/>
    <w:rsid w:val="004128B0"/>
    <w:rsid w:val="00696529"/>
    <w:rsid w:val="0074588A"/>
    <w:rsid w:val="00797A2D"/>
    <w:rsid w:val="008719DE"/>
    <w:rsid w:val="0089356E"/>
    <w:rsid w:val="008C7CB7"/>
    <w:rsid w:val="008F389F"/>
    <w:rsid w:val="0099584D"/>
    <w:rsid w:val="009C5614"/>
    <w:rsid w:val="009D089E"/>
    <w:rsid w:val="00B22CBD"/>
    <w:rsid w:val="00CF04B3"/>
    <w:rsid w:val="00E353AF"/>
    <w:rsid w:val="00EE48E5"/>
    <w:rsid w:val="00FC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A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0083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C008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22">
    <w:name w:val="Основной текст 22"/>
    <w:basedOn w:val="Normal"/>
    <w:uiPriority w:val="99"/>
    <w:rsid w:val="000A452A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0A45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FC0083"/>
    <w:pPr>
      <w:widowControl w:val="0"/>
      <w:suppressAutoHyphens/>
      <w:spacing w:after="120" w:line="240" w:lineRule="auto"/>
    </w:pPr>
    <w:rPr>
      <w:rFonts w:ascii="Arial" w:eastAsia="Times New Roman" w:hAnsi="Arial" w:cs="Calibri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0083"/>
    <w:rPr>
      <w:rFonts w:ascii="Arial" w:hAnsi="Arial" w:cs="Calibri"/>
      <w:kern w:val="1"/>
      <w:lang w:eastAsia="hi-IN" w:bidi="hi-IN"/>
    </w:rPr>
  </w:style>
  <w:style w:type="character" w:styleId="Emphasis">
    <w:name w:val="Emphasis"/>
    <w:basedOn w:val="DefaultParagraphFont"/>
    <w:uiPriority w:val="99"/>
    <w:qFormat/>
    <w:rsid w:val="00FC0083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FC00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8</Pages>
  <Words>3143</Words>
  <Characters>17916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смо</cp:lastModifiedBy>
  <cp:revision>5</cp:revision>
  <cp:lastPrinted>2016-02-14T08:16:00Z</cp:lastPrinted>
  <dcterms:created xsi:type="dcterms:W3CDTF">2016-02-13T07:06:00Z</dcterms:created>
  <dcterms:modified xsi:type="dcterms:W3CDTF">2016-04-01T10:14:00Z</dcterms:modified>
</cp:coreProperties>
</file>