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>
          <w:cantSplit w:val="true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Эсто-Алтайского  сельского муниципального образования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drawing>
                <wp:inline distT="0" distB="0" distL="0" distR="0">
                  <wp:extent cx="1143000" cy="127190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359026,Республика Калмыкия, с. Эсто-Алтай, ул. Карла Маркса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ИНН 0812900527, т.( 84745) 98-2-41</w:t>
            </w:r>
          </w:p>
          <w:p>
            <w:pPr>
              <w:pStyle w:val="Normal"/>
              <w:tabs>
                <w:tab w:val="left" w:pos="2623" w:leader="none"/>
              </w:tabs>
              <w:rPr/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>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</w:rPr>
        <w:t>ПОСТАНОВЛЕНИЕ № 3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/>
        <w:t>18 марта 2013 г.                                                                                                        с. Эсто-Алтай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О проведении весеннего месячника</w:t>
      </w:r>
    </w:p>
    <w:p>
      <w:pPr>
        <w:pStyle w:val="Normal"/>
        <w:jc w:val="center"/>
        <w:rPr/>
      </w:pPr>
      <w:r>
        <w:rPr/>
        <w:t>санитарной очистки, озеленения и</w:t>
      </w:r>
    </w:p>
    <w:p>
      <w:pPr>
        <w:pStyle w:val="Normal"/>
        <w:jc w:val="center"/>
        <w:rPr/>
      </w:pPr>
      <w:r>
        <w:rPr/>
        <w:t>благоустройства населенных пунктов</w:t>
      </w:r>
    </w:p>
    <w:p>
      <w:pPr>
        <w:pStyle w:val="Normal"/>
        <w:jc w:val="center"/>
        <w:rPr/>
      </w:pPr>
      <w:r>
        <w:rPr/>
        <w:t>Эсто-Алтайского СМО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</w:t>
      </w:r>
      <w:r>
        <w:rPr/>
        <w:t>В</w:t>
      </w:r>
      <w:r>
        <w:rPr>
          <w:sz w:val="27"/>
          <w:szCs w:val="27"/>
        </w:rPr>
        <w:t xml:space="preserve"> </w:t>
      </w:r>
      <w:r>
        <w:rPr/>
        <w:t xml:space="preserve">целях улучшения санитарного состояния населенных пунктов и экологической обстановки на территории Эсто-Алтайского СМО  </w:t>
      </w:r>
      <w:r>
        <w:rPr>
          <w:b/>
        </w:rPr>
        <w:t>постановляю</w:t>
      </w:r>
      <w:r>
        <w:rPr/>
        <w:t xml:space="preserve">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</w:t>
      </w:r>
      <w:r>
        <w:rPr/>
        <w:t>1. Объявить с 1 апреля по 30 апреля 2013 года весенний месячник по санитарной очистке, озеленению и благоустройству населенных пунктов Эсто-Алтайского СМО.</w:t>
      </w:r>
    </w:p>
    <w:p>
      <w:pPr>
        <w:pStyle w:val="Normal"/>
        <w:jc w:val="both"/>
        <w:rPr/>
      </w:pPr>
      <w:r>
        <w:rPr/>
        <w:t xml:space="preserve">       </w:t>
      </w:r>
      <w:r>
        <w:rPr/>
        <w:t xml:space="preserve">2. Утвердить состав межведомственной комиссии по проведению весеннего месячника санитарной очистки, озеленения и благоустройства населенных пунктов Эсто-Алтайского  (Приложение № 1). </w:t>
      </w:r>
    </w:p>
    <w:p>
      <w:pPr>
        <w:pStyle w:val="Normal"/>
        <w:jc w:val="both"/>
        <w:rPr/>
      </w:pPr>
      <w:r>
        <w:rPr/>
        <w:t xml:space="preserve">       </w:t>
      </w:r>
      <w:r>
        <w:rPr/>
        <w:t xml:space="preserve">3. Руководителям предприятий, организаций и учреждений разработать конкретные мероприятия по про ведению месячника, обеспечить активное участие всех граждан СМО  в благоустройстве, санитарной очистке, озеленении населенных пунктов СМО, территорий предприятий и частных </w:t>
      </w:r>
      <w:r>
        <w:rPr>
          <w:w w:val="91"/>
          <w:sz w:val="13"/>
          <w:szCs w:val="13"/>
        </w:rPr>
        <w:t xml:space="preserve"> </w:t>
      </w:r>
      <w:r>
        <w:rPr/>
        <w:t xml:space="preserve">домовладений. 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4. Комиссии</w:t>
      </w:r>
      <w:r>
        <w:rPr>
          <w:sz w:val="27"/>
          <w:szCs w:val="27"/>
        </w:rPr>
        <w:t xml:space="preserve"> </w:t>
      </w:r>
      <w:r>
        <w:rPr/>
        <w:t xml:space="preserve">с 1 апреля проводить рейды по проверке санитарного состояния территории предприятий, </w:t>
        <w:tab/>
        <w:t xml:space="preserve">организаций, </w:t>
        <w:tab/>
        <w:t xml:space="preserve">домовладений с представителями общественности. </w:t>
      </w:r>
    </w:p>
    <w:p>
      <w:pPr>
        <w:pStyle w:val="Normal"/>
        <w:jc w:val="both"/>
        <w:rPr/>
      </w:pPr>
      <w:r>
        <w:rPr/>
        <w:t xml:space="preserve">         </w:t>
      </w:r>
      <w:r>
        <w:rPr/>
        <w:t>5. УУП  капитану милиции Касумову И.К.(по согласованию) оказать</w:t>
      </w:r>
    </w:p>
    <w:p>
      <w:pPr>
        <w:pStyle w:val="Normal"/>
        <w:jc w:val="both"/>
        <w:rPr/>
      </w:pPr>
      <w:r>
        <w:rPr/>
        <w:t xml:space="preserve">содействие СМО в наведении надлежащего порядка на территории. </w:t>
      </w:r>
    </w:p>
    <w:p>
      <w:pPr>
        <w:pStyle w:val="Normal"/>
        <w:jc w:val="both"/>
        <w:rPr/>
      </w:pPr>
      <w:r>
        <w:rPr/>
        <w:t xml:space="preserve">        </w:t>
      </w:r>
      <w:r>
        <w:rPr/>
        <w:t xml:space="preserve">6. Контроль: </w:t>
      </w:r>
    </w:p>
    <w:p>
      <w:pPr>
        <w:pStyle w:val="Normal"/>
        <w:jc w:val="both"/>
        <w:rPr/>
      </w:pPr>
      <w:r>
        <w:rPr/>
        <w:t>- за санитарным состоянием территорий предприятий, школы, оставляю за собой.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Глава Администрации</w:t>
      </w:r>
    </w:p>
    <w:p>
      <w:pPr>
        <w:pStyle w:val="Normal"/>
        <w:jc w:val="both"/>
        <w:rPr/>
      </w:pPr>
      <w:r>
        <w:rPr/>
        <w:t>Эсто-Алтайского СМО:                                                                  __________/Карагодин В.В./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6840" w:leader="none"/>
        </w:tabs>
        <w:rPr/>
      </w:pPr>
      <w:r>
        <w:rPr/>
        <w:tab/>
        <w:t>Приложение №1</w:t>
      </w:r>
    </w:p>
    <w:p>
      <w:pPr>
        <w:pStyle w:val="Normal"/>
        <w:tabs>
          <w:tab w:val="left" w:pos="6840" w:leader="none"/>
        </w:tabs>
        <w:rPr/>
      </w:pPr>
      <w:r>
        <w:rPr/>
        <w:tab/>
        <w:t>к постановлению № 3</w:t>
      </w:r>
    </w:p>
    <w:p>
      <w:pPr>
        <w:pStyle w:val="Normal"/>
        <w:tabs>
          <w:tab w:val="left" w:pos="6840" w:leader="none"/>
        </w:tabs>
        <w:rPr/>
      </w:pPr>
      <w:r>
        <w:rPr/>
        <w:tab/>
        <w:t>от 18.03.2013 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1140" w:leader="none"/>
        </w:tabs>
        <w:rPr/>
      </w:pPr>
      <w:r>
        <w:rPr/>
        <w:tab/>
        <w:t>Состав комиссии по проведению весеннего месячника по санитарной очистке и благоустройству населенных пунктов на территории Эсто-Алтайского СМО: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Председатель комиссии Карагодин В.В. – Глава Администрации Эсто-Алтайского СМО;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Члены комиссии: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2"/>
        </w:numPr>
        <w:rPr/>
      </w:pPr>
      <w:r>
        <w:rPr/>
        <w:t>Касумов И.К. – участковый уполномоченный полиции ОП с м/д с. Яшалта МО МВД России «Городовиковский» (по согласованию)</w:t>
      </w:r>
    </w:p>
    <w:p>
      <w:pPr>
        <w:pStyle w:val="Normal"/>
        <w:numPr>
          <w:ilvl w:val="0"/>
          <w:numId w:val="2"/>
        </w:numPr>
        <w:rPr/>
      </w:pPr>
      <w:r>
        <w:rPr/>
        <w:t>Игнатенко А.Н. – председатель СПК им. Карла Маркса (по согласованию)</w:t>
      </w:r>
    </w:p>
    <w:p>
      <w:pPr>
        <w:pStyle w:val="Normal"/>
        <w:numPr>
          <w:ilvl w:val="0"/>
          <w:numId w:val="2"/>
        </w:numPr>
        <w:rPr/>
      </w:pPr>
      <w:r>
        <w:rPr/>
        <w:t>Сасыкова Г.Н. – директор Эсто-Алтайской СШ (по согласованию)</w:t>
      </w:r>
    </w:p>
    <w:p>
      <w:pPr>
        <w:pStyle w:val="Normal"/>
        <w:numPr>
          <w:ilvl w:val="0"/>
          <w:numId w:val="2"/>
        </w:numPr>
        <w:rPr/>
      </w:pPr>
      <w:r>
        <w:rPr/>
        <w:t>Гамзаев Ш.А. – врач общей практики (по согласованию)</w:t>
      </w:r>
    </w:p>
    <w:p>
      <w:pPr>
        <w:pStyle w:val="Normal"/>
        <w:numPr>
          <w:ilvl w:val="0"/>
          <w:numId w:val="2"/>
        </w:numPr>
        <w:rPr/>
      </w:pPr>
      <w:r>
        <w:rPr/>
        <w:t>Валуева В.А. – главный специалист СМО</w:t>
      </w:r>
    </w:p>
    <w:p>
      <w:pPr>
        <w:pStyle w:val="Normal"/>
        <w:numPr>
          <w:ilvl w:val="0"/>
          <w:numId w:val="2"/>
        </w:numPr>
        <w:rPr/>
      </w:pPr>
      <w:r>
        <w:rPr/>
        <w:t>Домовец Л.А. – специалист СМО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Приложение № 2</w:t>
      </w:r>
    </w:p>
    <w:p>
      <w:pPr>
        <w:pStyle w:val="Normal"/>
        <w:jc w:val="right"/>
        <w:rPr/>
      </w:pPr>
      <w:r>
        <w:rPr/>
        <w:t>к постановлению № 3</w:t>
      </w:r>
    </w:p>
    <w:p>
      <w:pPr>
        <w:pStyle w:val="Normal"/>
        <w:jc w:val="right"/>
        <w:rPr/>
      </w:pPr>
      <w:r>
        <w:rPr/>
        <w:t xml:space="preserve">от 18.03.2013 г.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</w:t>
      </w:r>
      <w:r>
        <w:rPr/>
        <w:t>План мероприятий по проведению весеннего месячника по санитарной очистке и благоустройству населенных пунктов на территории Эсто-Алтайского СМО: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58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48"/>
        <w:gridCol w:w="5400"/>
        <w:gridCol w:w="3533"/>
      </w:tblGrid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Наименование проводимых мероприятий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исполнители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Провести санитарную очистку на всей территории СМО, произвести побелку деревьев, отремонтировать ограждения.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Глава СМО –Карагодин В.В.</w:t>
            </w:r>
          </w:p>
          <w:p>
            <w:pPr>
              <w:pStyle w:val="Normal"/>
              <w:rPr/>
            </w:pPr>
            <w:r>
              <w:rPr/>
              <w:t>УУП- Касумов И.К. (по соглас.)</w:t>
            </w:r>
          </w:p>
          <w:p>
            <w:pPr>
              <w:pStyle w:val="Normal"/>
              <w:rPr/>
            </w:pPr>
            <w:r>
              <w:rPr/>
              <w:t>Председатели уличных комитетов, руководители предприятий, предприниматели, домовладельцы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Провести субботник с участием населения по санитарной очистке:</w:t>
            </w:r>
          </w:p>
          <w:p>
            <w:pPr>
              <w:pStyle w:val="Normal"/>
              <w:rPr/>
            </w:pPr>
            <w:r>
              <w:rPr/>
              <w:t>а) памятника природы «Дубовая роща»</w:t>
            </w:r>
          </w:p>
          <w:p>
            <w:pPr>
              <w:pStyle w:val="Normal"/>
              <w:rPr/>
            </w:pPr>
            <w:r>
              <w:rPr/>
              <w:t>б) на местном кладбище</w:t>
            </w:r>
          </w:p>
          <w:p>
            <w:pPr>
              <w:pStyle w:val="Normal"/>
              <w:rPr/>
            </w:pPr>
            <w:r>
              <w:rPr/>
              <w:t>в) на территории памятников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Карагодин В.В</w:t>
            </w:r>
          </w:p>
          <w:p>
            <w:pPr>
              <w:pStyle w:val="Normal"/>
              <w:rPr/>
            </w:pPr>
            <w:r>
              <w:rPr/>
              <w:t>Касумов И.К.(по согласованию)</w:t>
            </w:r>
          </w:p>
          <w:p>
            <w:pPr>
              <w:pStyle w:val="Normal"/>
              <w:rPr/>
            </w:pPr>
            <w:r>
              <w:rPr/>
              <w:t>Население</w:t>
            </w:r>
          </w:p>
          <w:p>
            <w:pPr>
              <w:pStyle w:val="Normal"/>
              <w:rPr/>
            </w:pPr>
            <w:r>
              <w:rPr/>
              <w:t>Эсто-Алтайская СШ</w:t>
            </w:r>
          </w:p>
          <w:p>
            <w:pPr>
              <w:pStyle w:val="Normal"/>
              <w:rPr/>
            </w:pPr>
            <w:r>
              <w:rPr/>
              <w:t>СПК им. Карла Маркса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Предпринимателям коммерческих магазинов производить ежедневную уборку на закрепленных территориях.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Индивидуальные предприниматели</w:t>
            </w:r>
          </w:p>
        </w:tc>
      </w:tr>
      <w:tr>
        <w:trPr>
          <w:trHeight w:val="2825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Директору Эсто-Алтайской средней школы «им. Д.Н. Кугультинова»</w:t>
            </w:r>
          </w:p>
          <w:p>
            <w:pPr>
              <w:pStyle w:val="Normal"/>
              <w:rPr/>
            </w:pPr>
            <w:r>
              <w:rPr/>
              <w:t>а) провести субботник с учащимися школы на территории памятника природы «Дубовая роща»</w:t>
            </w:r>
          </w:p>
          <w:p>
            <w:pPr>
              <w:pStyle w:val="Normal"/>
              <w:rPr/>
            </w:pPr>
            <w:r>
              <w:rPr/>
              <w:t>б) оказать помощь в наведении порядка на закрепленной территории ветеранам Великой Отечественной войны, репрессированным, ветеранам труда, которые не в состоянии самостоятельно произвести уборку.</w:t>
            </w:r>
          </w:p>
          <w:p>
            <w:pPr>
              <w:pStyle w:val="Normal"/>
              <w:rPr/>
            </w:pPr>
            <w:r>
              <w:rPr/>
              <w:t>в) убрать территорию вокруг памятника Воину Освободителю.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Директор Эсто-Алтайской средней школы </w:t>
            </w:r>
          </w:p>
          <w:p>
            <w:pPr>
              <w:pStyle w:val="Normal"/>
              <w:rPr/>
            </w:pPr>
            <w:r>
              <w:rPr/>
              <w:t>Сасыкова Г.Н. (по соглас.)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 9 мая – к 68-летию Великой Победы  навести надлежащий порядок в центральной части села, провести ремонтные работы памятников и т.д.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Карагодин В.В.</w:t>
            </w:r>
          </w:p>
          <w:p>
            <w:pPr>
              <w:pStyle w:val="Normal"/>
              <w:rPr/>
            </w:pPr>
            <w:r>
              <w:rPr/>
              <w:t>Игнатенко А.Н. (по соглас.)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Навести надлежащий порядок на животноводческих точках, СТФ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Игнатенко А.Н. (по соглас.)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Провести профилирование дорог внутри села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Игнатенко А.Н. (по соглас.)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Обновить номерные знаки на домах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Карагодин В.В.</w:t>
            </w:r>
          </w:p>
          <w:p>
            <w:pPr>
              <w:pStyle w:val="Normal"/>
              <w:rPr/>
            </w:pPr>
            <w:r>
              <w:rPr/>
              <w:t>население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Протокола о нарушениях санитарных норм благоустройства сел направлять на рассмотрение  административной комиссии района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Касумов И.К. (по соглас.)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2623" w:leader="none"/>
      </w:tabs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2623" w:leader="none"/>
      </w:tabs>
      <w:jc w:val="center"/>
      <w:outlineLvl w:val="1"/>
    </w:pPr>
    <w:rPr>
      <w:sz w:val="28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2008-02-07T15:52:00Z</dcterms:created>
  <dc:creator>!!!</dc:creator>
  <dc:description/>
  <cp:keywords/>
  <dc:language>en-US</dc:language>
  <cp:lastModifiedBy>Владелец</cp:lastModifiedBy>
  <cp:lastPrinted>2013-04-01T15:45:00Z</cp:lastPrinted>
  <dcterms:modified xsi:type="dcterms:W3CDTF">2013-04-01T15:51:00Z</dcterms:modified>
  <cp:revision>27</cp:revision>
  <dc:subject/>
  <dc:title>Эсто-Алтайское  сельское муниципальное образование</dc:title>
</cp:coreProperties>
</file>