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 0812900527, т.( 84745) 98-2-41</w:t>
            </w:r>
          </w:p>
          <w:p>
            <w:pPr>
              <w:pStyle w:val="Normal"/>
              <w:tabs>
                <w:tab w:val="left" w:pos="2623" w:leader="none"/>
              </w:tabs>
              <w:rPr/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от «16»  </w:t>
      </w:r>
      <w:r>
        <w:rPr>
          <w:u w:val="single"/>
        </w:rPr>
        <w:t>июля</w:t>
      </w:r>
      <w:r>
        <w:rPr/>
        <w:t xml:space="preserve"> 2013 г.                                   № 23</w:t>
        <w:tab/>
        <w:tab/>
        <w:t xml:space="preserve"> 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О внесении изменений в Административный регламент </w:t>
      </w:r>
    </w:p>
    <w:p>
      <w:pPr>
        <w:pStyle w:val="Normal"/>
        <w:rPr/>
      </w:pPr>
      <w:r>
        <w:rPr>
          <w:b/>
        </w:rPr>
        <w:t>по предоставлению муниципальной услуги «</w:t>
      </w:r>
      <w:r>
        <w:rPr>
          <w:b/>
          <w:color w:val="000000"/>
        </w:rPr>
        <w:t xml:space="preserve">Принятие 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 xml:space="preserve">документов, а также выдача решений о переводе или об 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отказе в переводе жилого помещения в нежилое или нежилого</w:t>
      </w:r>
    </w:p>
    <w:p>
      <w:pPr>
        <w:pStyle w:val="Normal"/>
        <w:rPr/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>помещения в жилое помещение</w:t>
      </w:r>
      <w:r>
        <w:rPr>
          <w:b/>
        </w:rPr>
        <w:t xml:space="preserve">» утвержденный Постановлением </w:t>
      </w:r>
    </w:p>
    <w:p>
      <w:pPr>
        <w:pStyle w:val="Normal"/>
        <w:rPr/>
      </w:pPr>
      <w:r>
        <w:rPr>
          <w:b/>
        </w:rPr>
        <w:t xml:space="preserve">Главы администрации Эсто-Алтайского СМО РК № 26 от 28 мая 2012 г.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</w:t>
      </w:r>
      <w:r>
        <w:rPr/>
        <w:t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2012 г.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услуги, постановляю: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Внести в Административный регламент по предоставлению муниципальной услуги «</w:t>
      </w:r>
      <w:r>
        <w:rPr>
          <w:color w:val="000000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/>
        <w:t>» утвержденный Постановлением Главы администрации Эсто-Алтайского СМО РК № 26 от 28 мая 2012 г. следующие изменения:</w:t>
      </w:r>
      <w:r>
        <w:rPr>
          <w:b/>
        </w:rPr>
        <w:t xml:space="preserve">  </w:t>
      </w:r>
    </w:p>
    <w:p>
      <w:pPr>
        <w:pStyle w:val="Normal"/>
        <w:autoSpaceDE w:val="false"/>
        <w:jc w:val="both"/>
        <w:rPr/>
      </w:pPr>
      <w:r>
        <w:rPr/>
        <w:t xml:space="preserve">    </w:t>
      </w:r>
      <w:r>
        <w:rPr/>
        <w:t>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lang w:val="en-US"/>
        </w:rPr>
        <w:t>https</w:t>
      </w:r>
      <w:r>
        <w:rPr/>
        <w:t>: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 xml:space="preserve"> и на региональном портале государственных муниципальных услуг (функций) Республики Калмыкия 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- в главе 2 п. 2.20.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 xml:space="preserve">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>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2.6. административного регламента.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>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 ,которые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 , муниципальными правовыми актами с учетом положений части 6 статьи 7 Федерального закона от 27 июля 2010 г. №210-ФЗ «Об организации предоставления государственных и муниципальных услуг»;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</w:t>
      </w:r>
      <w:r>
        <w:rPr/>
        <w:t>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>
      <w:pPr>
        <w:pStyle w:val="Normal"/>
        <w:autoSpaceDE w:val="false"/>
        <w:jc w:val="both"/>
        <w:rPr/>
      </w:pPr>
      <w:r>
        <w:rPr/>
        <w:t xml:space="preserve">  </w:t>
      </w:r>
      <w:r>
        <w:rPr/>
        <w:t>-   в главе 5 п. 5.7 изложить в следующей редакции «Жалоба, поступившая в орган,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</w:p>
    <w:p>
      <w:pPr>
        <w:pStyle w:val="Normal"/>
        <w:autoSpaceDE w:val="false"/>
        <w:jc w:val="both"/>
        <w:rPr/>
      </w:pPr>
      <w:r>
        <w:rPr/>
        <w:t xml:space="preserve">     </w:t>
      </w:r>
    </w:p>
    <w:p>
      <w:pPr>
        <w:pStyle w:val="Normal"/>
        <w:ind w:left="500" w:hanging="500"/>
        <w:jc w:val="both"/>
        <w:rPr/>
      </w:pPr>
      <w:r>
        <w:rPr/>
        <w:t xml:space="preserve">     </w:t>
      </w:r>
      <w:r>
        <w:rPr/>
        <w:t>2. Контроль за выполнением настоящего постановления оставляю за собой.</w:t>
      </w:r>
    </w:p>
    <w:p>
      <w:pPr>
        <w:pStyle w:val="Normal"/>
        <w:ind w:left="500" w:hanging="500"/>
        <w:jc w:val="both"/>
        <w:rPr/>
      </w:pPr>
      <w:r>
        <w:rPr/>
      </w:r>
    </w:p>
    <w:p>
      <w:pPr>
        <w:pStyle w:val="Style13"/>
        <w:tabs>
          <w:tab w:val="left" w:pos="567" w:leader="none"/>
        </w:tabs>
        <w:spacing w:before="0" w:after="0"/>
        <w:jc w:val="both"/>
        <w:rPr>
          <w:color w:val="000000"/>
        </w:rPr>
      </w:pPr>
      <w:r>
        <w:rPr/>
        <w:t xml:space="preserve">     </w:t>
      </w:r>
      <w:r>
        <w:rPr/>
        <w:t xml:space="preserve">3. Настоящее постановление вступает в силу с момента опубликования (обнародования). 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2013-07-30T08:55:00Z</dcterms:created>
  <dc:creator>Владелец</dc:creator>
  <dc:description/>
  <cp:keywords/>
  <dc:language>en-US</dc:language>
  <cp:lastModifiedBy>Владелец</cp:lastModifiedBy>
  <dcterms:modified xsi:type="dcterms:W3CDTF">2013-07-30T11:05:00Z</dcterms:modified>
  <cp:revision>13</cp:revision>
  <dc:subject/>
  <dc:title/>
</cp:coreProperties>
</file>