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/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</w:rPr>
        <w:t>ПОСТАНОВЛЕНИЕ № 10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 xml:space="preserve">    </w:t>
      </w:r>
      <w:r>
        <w:rPr/>
        <w:t>10 апреля 2013 г.                                                                                       с. Эсто-Алтай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Об упорядочении нумерации объектов</w:t>
      </w:r>
    </w:p>
    <w:p>
      <w:pPr>
        <w:pStyle w:val="Normal"/>
        <w:tabs>
          <w:tab w:val="left" w:pos="6080" w:leader="none"/>
        </w:tabs>
        <w:jc w:val="center"/>
        <w:rPr/>
      </w:pPr>
      <w:r>
        <w:rPr/>
        <w:t>по ул. Ленина с. Эсто-Алтай Яшалтинского района</w:t>
      </w:r>
    </w:p>
    <w:p>
      <w:pPr>
        <w:pStyle w:val="Normal"/>
        <w:tabs>
          <w:tab w:val="left" w:pos="6080" w:leader="none"/>
        </w:tabs>
        <w:jc w:val="center"/>
        <w:rPr/>
      </w:pPr>
      <w:r>
        <w:rPr/>
        <w:t xml:space="preserve">Республики Калмыкия </w:t>
      </w:r>
    </w:p>
    <w:p>
      <w:pPr>
        <w:pStyle w:val="Normal"/>
        <w:tabs>
          <w:tab w:val="left" w:pos="6080" w:leader="none"/>
        </w:tabs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6080" w:leader="none"/>
        </w:tabs>
        <w:jc w:val="both"/>
        <w:rPr/>
      </w:pPr>
      <w:r>
        <w:rPr/>
        <w:t xml:space="preserve">         </w:t>
      </w:r>
      <w:r>
        <w:rPr/>
        <w:t>В связи с тем, что на данный период необходимо упорядочить нумерацию некоторых объектов по ул. Ленина  с. Эсто-Алтай Яшалтинского района Республики Калмыкия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постановляю: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       </w:t>
      </w:r>
      <w:r>
        <w:rPr/>
        <w:t xml:space="preserve">По улице Ленина с. Эсто-Алтай Яшалтинского района Республики Калмыкия зданию «Продовольственный склад» присвоить нумерацию </w:t>
      </w:r>
      <w:r>
        <w:rPr>
          <w:b/>
        </w:rPr>
        <w:t>49 «в»,</w:t>
      </w:r>
    </w:p>
    <w:p>
      <w:pPr>
        <w:pStyle w:val="Normal"/>
        <w:rPr/>
      </w:pPr>
      <w:r>
        <w:rPr/>
        <w:t xml:space="preserve">        </w:t>
      </w:r>
      <w:r>
        <w:rPr/>
        <w:t>Вновь принятую нумерацию домов внести в похозяйственную книгу.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Глава Эсто-Алтайского СМО:  __________________________  В.В. Карагодин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2008-02-07T15:52:00Z</dcterms:created>
  <dc:creator>!!!</dc:creator>
  <dc:description/>
  <cp:keywords/>
  <dc:language>en-US</dc:language>
  <cp:lastModifiedBy>Владелец</cp:lastModifiedBy>
  <cp:lastPrinted>2013-04-26T16:34:00Z</cp:lastPrinted>
  <dcterms:modified xsi:type="dcterms:W3CDTF">2013-04-26T16:34:00Z</dcterms:modified>
  <cp:revision>23</cp:revision>
  <dc:subject/>
  <dc:title>Эсто-Алтайское  сельское муниципальное образование</dc:title>
</cp:coreProperties>
</file>